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B82AF2" w14:textId="0A0F9A29" w:rsidR="0040179B" w:rsidRPr="004C56D2" w:rsidRDefault="00334A7B" w:rsidP="003F27B1">
      <w:pPr>
        <w:tabs>
          <w:tab w:val="left" w:pos="426"/>
        </w:tabs>
        <w:rPr>
          <w:rFonts w:ascii="Times New Roman" w:hAnsi="Times New Roman" w:cs="Times New Roman"/>
          <w:b/>
          <w:bCs/>
          <w:sz w:val="24"/>
          <w:szCs w:val="24"/>
        </w:rPr>
      </w:pPr>
      <w:r>
        <w:rPr>
          <w:rFonts w:ascii="Times New Roman" w:hAnsi="Times New Roman" w:cs="Times New Roman"/>
          <w:noProof/>
          <w:color w:val="auto"/>
          <w:sz w:val="24"/>
          <w:szCs w:val="24"/>
        </w:rPr>
        <w:drawing>
          <wp:inline distT="0" distB="0" distL="0" distR="0" wp14:anchorId="1399CB0C" wp14:editId="5A604347">
            <wp:extent cx="1407181" cy="1041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gnus _magnus logo blue w ta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9562" cy="1065364"/>
                    </a:xfrm>
                    <a:prstGeom prst="rect">
                      <a:avLst/>
                    </a:prstGeom>
                  </pic:spPr>
                </pic:pic>
              </a:graphicData>
            </a:graphic>
          </wp:inline>
        </w:drawing>
      </w:r>
      <w:r w:rsidR="003F27B1" w:rsidRPr="004C56D2">
        <w:rPr>
          <w:rFonts w:ascii="Times New Roman" w:hAnsi="Times New Roman" w:cs="Times New Roman"/>
          <w:noProof/>
          <w:color w:val="auto"/>
          <w:sz w:val="24"/>
          <w:szCs w:val="24"/>
        </w:rPr>
        <w:drawing>
          <wp:inline distT="0" distB="0" distL="0" distR="0" wp14:anchorId="473ED4EF" wp14:editId="1B25C752">
            <wp:extent cx="1371600" cy="75247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1600" cy="752475"/>
                    </a:xfrm>
                    <a:prstGeom prst="rect">
                      <a:avLst/>
                    </a:prstGeom>
                    <a:noFill/>
                    <a:ln>
                      <a:noFill/>
                    </a:ln>
                  </pic:spPr>
                </pic:pic>
              </a:graphicData>
            </a:graphic>
          </wp:inline>
        </w:drawing>
      </w:r>
    </w:p>
    <w:p w14:paraId="0754866B" w14:textId="77777777" w:rsidR="0040179B" w:rsidRPr="004C56D2" w:rsidRDefault="0040179B" w:rsidP="004A0D96">
      <w:pPr>
        <w:tabs>
          <w:tab w:val="left" w:pos="426"/>
        </w:tabs>
        <w:jc w:val="both"/>
        <w:rPr>
          <w:rFonts w:ascii="Times New Roman" w:hAnsi="Times New Roman" w:cs="Times New Roman"/>
          <w:b/>
          <w:bCs/>
          <w:sz w:val="24"/>
          <w:szCs w:val="24"/>
        </w:rPr>
      </w:pPr>
    </w:p>
    <w:p w14:paraId="50B57E21" w14:textId="77777777" w:rsidR="002E1811" w:rsidRPr="004C56D2" w:rsidRDefault="002E1811" w:rsidP="002E1811">
      <w:pPr>
        <w:tabs>
          <w:tab w:val="left" w:pos="426"/>
        </w:tabs>
        <w:jc w:val="center"/>
        <w:rPr>
          <w:rFonts w:ascii="Times New Roman" w:hAnsi="Times New Roman" w:cs="Times New Roman"/>
          <w:b/>
          <w:bCs/>
          <w:sz w:val="24"/>
          <w:szCs w:val="24"/>
        </w:rPr>
      </w:pPr>
    </w:p>
    <w:p w14:paraId="5DB487DC" w14:textId="77777777" w:rsidR="002E1811" w:rsidRPr="004C56D2" w:rsidRDefault="002E1811" w:rsidP="002E1811">
      <w:pPr>
        <w:tabs>
          <w:tab w:val="left" w:pos="426"/>
        </w:tabs>
        <w:jc w:val="center"/>
        <w:rPr>
          <w:rFonts w:ascii="Times New Roman" w:hAnsi="Times New Roman" w:cs="Times New Roman"/>
          <w:b/>
          <w:bCs/>
          <w:sz w:val="24"/>
          <w:szCs w:val="24"/>
        </w:rPr>
      </w:pPr>
    </w:p>
    <w:p w14:paraId="71CCF4E3" w14:textId="77777777" w:rsidR="002E1811" w:rsidRPr="004C56D2" w:rsidRDefault="002E1811" w:rsidP="002E1811">
      <w:pPr>
        <w:tabs>
          <w:tab w:val="left" w:pos="426"/>
        </w:tabs>
        <w:jc w:val="center"/>
        <w:rPr>
          <w:rFonts w:ascii="Times New Roman" w:hAnsi="Times New Roman" w:cs="Times New Roman"/>
          <w:b/>
          <w:bCs/>
          <w:sz w:val="24"/>
          <w:szCs w:val="24"/>
        </w:rPr>
      </w:pPr>
    </w:p>
    <w:p w14:paraId="5EDB8CDE" w14:textId="77777777" w:rsidR="005530B8" w:rsidRPr="004C56D2" w:rsidRDefault="00BE2EBA" w:rsidP="002E1811">
      <w:pPr>
        <w:tabs>
          <w:tab w:val="left" w:pos="426"/>
        </w:tabs>
        <w:jc w:val="center"/>
        <w:rPr>
          <w:rFonts w:ascii="Times New Roman" w:hAnsi="Times New Roman" w:cs="Times New Roman"/>
          <w:b/>
          <w:bCs/>
          <w:sz w:val="24"/>
          <w:szCs w:val="24"/>
        </w:rPr>
      </w:pPr>
      <w:r w:rsidRPr="004C56D2">
        <w:rPr>
          <w:rFonts w:ascii="Times New Roman" w:hAnsi="Times New Roman" w:cs="Times New Roman"/>
          <w:b/>
          <w:bCs/>
          <w:sz w:val="24"/>
          <w:szCs w:val="24"/>
        </w:rPr>
        <w:t>LIETUVOS CENTRINĖS KREDITO UNIJOS IR JOS NARIŲ - KREDITO UNIJŲ</w:t>
      </w:r>
    </w:p>
    <w:p w14:paraId="27B809C6" w14:textId="77777777" w:rsidR="00AC10A5" w:rsidRPr="004C56D2" w:rsidRDefault="00BE2EBA" w:rsidP="002E1811">
      <w:pPr>
        <w:tabs>
          <w:tab w:val="left" w:pos="426"/>
        </w:tabs>
        <w:jc w:val="center"/>
        <w:rPr>
          <w:rFonts w:ascii="Times New Roman" w:hAnsi="Times New Roman" w:cs="Times New Roman"/>
          <w:b/>
          <w:bCs/>
          <w:sz w:val="24"/>
          <w:szCs w:val="24"/>
        </w:rPr>
      </w:pPr>
      <w:r w:rsidRPr="004C56D2">
        <w:rPr>
          <w:rFonts w:ascii="Times New Roman" w:hAnsi="Times New Roman" w:cs="Times New Roman"/>
          <w:b/>
          <w:bCs/>
          <w:sz w:val="24"/>
          <w:szCs w:val="24"/>
        </w:rPr>
        <w:t>ETIKOS KODEKSAS</w:t>
      </w:r>
    </w:p>
    <w:p w14:paraId="5A5BC4B3" w14:textId="77777777" w:rsidR="00BE7BA2" w:rsidRPr="004C56D2" w:rsidRDefault="00BE7BA2" w:rsidP="004A0D96">
      <w:pPr>
        <w:tabs>
          <w:tab w:val="left" w:pos="426"/>
        </w:tabs>
        <w:jc w:val="both"/>
        <w:rPr>
          <w:rFonts w:ascii="Times New Roman" w:hAnsi="Times New Roman" w:cs="Times New Roman"/>
          <w:b/>
          <w:bCs/>
          <w:sz w:val="24"/>
          <w:szCs w:val="24"/>
        </w:rPr>
      </w:pPr>
      <w:bookmarkStart w:id="0" w:name="_GoBack"/>
      <w:bookmarkEnd w:id="0"/>
    </w:p>
    <w:p w14:paraId="0D95E3B8" w14:textId="77777777" w:rsidR="00BE7BA2" w:rsidRPr="004C56D2" w:rsidRDefault="00BE7BA2" w:rsidP="004A0D96">
      <w:pPr>
        <w:tabs>
          <w:tab w:val="left" w:pos="426"/>
        </w:tabs>
        <w:jc w:val="both"/>
        <w:rPr>
          <w:rFonts w:ascii="Times New Roman" w:hAnsi="Times New Roman" w:cs="Times New Roman"/>
          <w:b/>
          <w:bCs/>
          <w:sz w:val="24"/>
          <w:szCs w:val="24"/>
        </w:rPr>
      </w:pPr>
    </w:p>
    <w:p w14:paraId="4A4DB168" w14:textId="77777777" w:rsidR="002E1811" w:rsidRPr="004C56D2" w:rsidRDefault="002E1811" w:rsidP="004A0D96">
      <w:pPr>
        <w:tabs>
          <w:tab w:val="left" w:pos="426"/>
        </w:tabs>
        <w:jc w:val="both"/>
        <w:rPr>
          <w:rFonts w:ascii="Times New Roman" w:hAnsi="Times New Roman" w:cs="Times New Roman"/>
          <w:b/>
          <w:bCs/>
          <w:sz w:val="24"/>
          <w:szCs w:val="24"/>
        </w:rPr>
      </w:pPr>
    </w:p>
    <w:p w14:paraId="219BB907" w14:textId="77777777" w:rsidR="0040179B" w:rsidRPr="004C56D2" w:rsidRDefault="0040179B" w:rsidP="004A0D96">
      <w:pPr>
        <w:tabs>
          <w:tab w:val="left" w:pos="426"/>
        </w:tabs>
        <w:jc w:val="both"/>
        <w:rPr>
          <w:rFonts w:ascii="Times New Roman" w:hAnsi="Times New Roman" w:cs="Times New Roman"/>
          <w:b/>
          <w:bCs/>
          <w:sz w:val="24"/>
          <w:szCs w:val="24"/>
        </w:rPr>
      </w:pPr>
    </w:p>
    <w:p w14:paraId="6E15F7A4" w14:textId="77777777" w:rsidR="006924BD" w:rsidRPr="004C56D2" w:rsidRDefault="002E1811" w:rsidP="002E1811">
      <w:pPr>
        <w:tabs>
          <w:tab w:val="left" w:pos="426"/>
        </w:tabs>
        <w:jc w:val="center"/>
        <w:rPr>
          <w:rFonts w:ascii="Times New Roman" w:hAnsi="Times New Roman" w:cs="Times New Roman"/>
          <w:b/>
          <w:bCs/>
          <w:sz w:val="24"/>
          <w:szCs w:val="24"/>
        </w:rPr>
      </w:pPr>
      <w:r w:rsidRPr="004C56D2">
        <w:rPr>
          <w:rFonts w:ascii="Times New Roman" w:hAnsi="Times New Roman" w:cs="Times New Roman"/>
          <w:b/>
          <w:bCs/>
          <w:sz w:val="24"/>
          <w:szCs w:val="24"/>
        </w:rPr>
        <w:t>TURINYS</w:t>
      </w:r>
    </w:p>
    <w:p w14:paraId="5BCA2DF6" w14:textId="77777777" w:rsidR="006924BD" w:rsidRPr="004C56D2" w:rsidRDefault="006924BD" w:rsidP="004A0D96">
      <w:pPr>
        <w:tabs>
          <w:tab w:val="left" w:pos="426"/>
        </w:tabs>
        <w:jc w:val="both"/>
        <w:rPr>
          <w:rFonts w:ascii="Times New Roman" w:hAnsi="Times New Roman" w:cs="Times New Roman"/>
          <w:sz w:val="24"/>
          <w:szCs w:val="24"/>
        </w:rPr>
      </w:pPr>
    </w:p>
    <w:p w14:paraId="7652190B" w14:textId="77777777" w:rsidR="002E1811" w:rsidRPr="004C56D2" w:rsidRDefault="002E1811" w:rsidP="004A0D96">
      <w:pPr>
        <w:tabs>
          <w:tab w:val="left" w:pos="426"/>
        </w:tabs>
        <w:jc w:val="both"/>
        <w:rPr>
          <w:rFonts w:ascii="Times New Roman" w:hAnsi="Times New Roman" w:cs="Times New Roman"/>
          <w:sz w:val="24"/>
          <w:szCs w:val="24"/>
        </w:rPr>
      </w:pPr>
    </w:p>
    <w:p w14:paraId="4697C3AA" w14:textId="77777777" w:rsidR="002E1811" w:rsidRPr="004C56D2" w:rsidRDefault="002E1811" w:rsidP="004A0D96">
      <w:pPr>
        <w:tabs>
          <w:tab w:val="left" w:pos="426"/>
        </w:tabs>
        <w:jc w:val="both"/>
        <w:rPr>
          <w:rFonts w:ascii="Times New Roman" w:hAnsi="Times New Roman" w:cs="Times New Roman"/>
          <w:sz w:val="24"/>
          <w:szCs w:val="24"/>
        </w:rPr>
      </w:pPr>
    </w:p>
    <w:p w14:paraId="473A3696" w14:textId="77777777" w:rsidR="006924BD" w:rsidRPr="004C56D2" w:rsidRDefault="00233385" w:rsidP="002E1811">
      <w:pPr>
        <w:tabs>
          <w:tab w:val="left" w:pos="426"/>
        </w:tabs>
        <w:jc w:val="both"/>
        <w:rPr>
          <w:rFonts w:ascii="Times New Roman" w:hAnsi="Times New Roman" w:cs="Times New Roman"/>
          <w:b/>
          <w:bCs/>
          <w:sz w:val="24"/>
          <w:szCs w:val="24"/>
        </w:rPr>
      </w:pPr>
      <w:r w:rsidRPr="004C56D2">
        <w:rPr>
          <w:rFonts w:ascii="Times New Roman" w:hAnsi="Times New Roman" w:cs="Times New Roman"/>
          <w:b/>
          <w:bCs/>
          <w:sz w:val="24"/>
          <w:szCs w:val="24"/>
        </w:rPr>
        <w:t xml:space="preserve">I BENDROSIOS NUOSTATOS </w:t>
      </w:r>
    </w:p>
    <w:p w14:paraId="1F4CEC90" w14:textId="77777777" w:rsidR="00233385" w:rsidRPr="004C56D2" w:rsidRDefault="00233385" w:rsidP="002E1811">
      <w:pPr>
        <w:tabs>
          <w:tab w:val="left" w:pos="426"/>
        </w:tabs>
        <w:jc w:val="both"/>
        <w:rPr>
          <w:rFonts w:ascii="Times New Roman" w:hAnsi="Times New Roman" w:cs="Times New Roman"/>
          <w:b/>
          <w:bCs/>
          <w:sz w:val="24"/>
          <w:szCs w:val="24"/>
        </w:rPr>
      </w:pPr>
    </w:p>
    <w:p w14:paraId="651C2282" w14:textId="77777777" w:rsidR="006924BD" w:rsidRPr="004C56D2" w:rsidRDefault="00233385" w:rsidP="002E1811">
      <w:pPr>
        <w:tabs>
          <w:tab w:val="left" w:pos="426"/>
        </w:tabs>
        <w:jc w:val="both"/>
        <w:rPr>
          <w:rFonts w:ascii="Times New Roman" w:hAnsi="Times New Roman" w:cs="Times New Roman"/>
          <w:b/>
          <w:bCs/>
          <w:sz w:val="24"/>
          <w:szCs w:val="24"/>
        </w:rPr>
      </w:pPr>
      <w:r w:rsidRPr="004C56D2">
        <w:rPr>
          <w:rFonts w:ascii="Times New Roman" w:hAnsi="Times New Roman" w:cs="Times New Roman"/>
          <w:b/>
          <w:bCs/>
          <w:sz w:val="24"/>
          <w:szCs w:val="24"/>
        </w:rPr>
        <w:t xml:space="preserve">II VEIKLOS PRINCIPAI </w:t>
      </w:r>
    </w:p>
    <w:p w14:paraId="0364B909" w14:textId="77777777" w:rsidR="006924BD" w:rsidRPr="004C56D2" w:rsidRDefault="006924BD" w:rsidP="002E1811">
      <w:pPr>
        <w:tabs>
          <w:tab w:val="left" w:pos="426"/>
        </w:tabs>
        <w:jc w:val="both"/>
        <w:rPr>
          <w:rFonts w:ascii="Times New Roman" w:hAnsi="Times New Roman" w:cs="Times New Roman"/>
          <w:sz w:val="24"/>
          <w:szCs w:val="24"/>
        </w:rPr>
      </w:pPr>
    </w:p>
    <w:p w14:paraId="4A1B3FA6" w14:textId="44ABFDEC" w:rsidR="00BE7BA2" w:rsidRPr="004C56D2" w:rsidRDefault="000B753C" w:rsidP="000F6D9E">
      <w:pPr>
        <w:pStyle w:val="ColorfulList-Accent11"/>
        <w:numPr>
          <w:ilvl w:val="0"/>
          <w:numId w:val="12"/>
        </w:numPr>
        <w:tabs>
          <w:tab w:val="left" w:pos="426"/>
        </w:tabs>
        <w:spacing w:after="0" w:line="240" w:lineRule="auto"/>
        <w:jc w:val="both"/>
        <w:rPr>
          <w:rFonts w:ascii="Times New Roman" w:hAnsi="Times New Roman" w:cs="Times New Roman"/>
          <w:sz w:val="24"/>
          <w:szCs w:val="24"/>
        </w:rPr>
      </w:pPr>
      <w:r w:rsidRPr="004C56D2">
        <w:rPr>
          <w:rFonts w:ascii="Times New Roman" w:hAnsi="Times New Roman" w:cs="Times New Roman"/>
          <w:sz w:val="24"/>
          <w:szCs w:val="24"/>
        </w:rPr>
        <w:t>Teisingumo ir sąžiningumo principas</w:t>
      </w:r>
    </w:p>
    <w:p w14:paraId="126591AF" w14:textId="7CBCB666" w:rsidR="00233385" w:rsidRPr="004C56D2" w:rsidRDefault="000B753C" w:rsidP="000F6D9E">
      <w:pPr>
        <w:pStyle w:val="ColorfulList-Accent11"/>
        <w:numPr>
          <w:ilvl w:val="0"/>
          <w:numId w:val="12"/>
        </w:numPr>
        <w:tabs>
          <w:tab w:val="left" w:pos="426"/>
        </w:tabs>
        <w:spacing w:after="0" w:line="240" w:lineRule="auto"/>
        <w:jc w:val="both"/>
        <w:rPr>
          <w:rFonts w:ascii="Times New Roman" w:hAnsi="Times New Roman" w:cs="Times New Roman"/>
          <w:sz w:val="24"/>
          <w:szCs w:val="24"/>
        </w:rPr>
      </w:pPr>
      <w:r w:rsidRPr="004C56D2">
        <w:rPr>
          <w:rFonts w:ascii="Times New Roman" w:hAnsi="Times New Roman" w:cs="Times New Roman"/>
          <w:sz w:val="24"/>
          <w:szCs w:val="24"/>
        </w:rPr>
        <w:t xml:space="preserve">Konfidencialumo </w:t>
      </w:r>
      <w:r w:rsidR="00FF619F" w:rsidRPr="004C56D2">
        <w:rPr>
          <w:rFonts w:ascii="Times New Roman" w:hAnsi="Times New Roman" w:cs="Times New Roman"/>
          <w:sz w:val="24"/>
          <w:szCs w:val="24"/>
        </w:rPr>
        <w:t xml:space="preserve">ir </w:t>
      </w:r>
      <w:r w:rsidR="00134044" w:rsidRPr="004C56D2">
        <w:rPr>
          <w:rFonts w:ascii="Times New Roman" w:hAnsi="Times New Roman" w:cs="Times New Roman"/>
          <w:sz w:val="24"/>
          <w:szCs w:val="24"/>
        </w:rPr>
        <w:t xml:space="preserve">kliento paslapčių išsaugojimo </w:t>
      </w:r>
      <w:r w:rsidRPr="004C56D2">
        <w:rPr>
          <w:rFonts w:ascii="Times New Roman" w:hAnsi="Times New Roman" w:cs="Times New Roman"/>
          <w:sz w:val="24"/>
          <w:szCs w:val="24"/>
        </w:rPr>
        <w:t>principas</w:t>
      </w:r>
    </w:p>
    <w:p w14:paraId="5D9299E6" w14:textId="3F426825" w:rsidR="00233385" w:rsidRPr="004C56D2" w:rsidRDefault="000B753C" w:rsidP="000F6D9E">
      <w:pPr>
        <w:pStyle w:val="ColorfulList-Accent11"/>
        <w:numPr>
          <w:ilvl w:val="0"/>
          <w:numId w:val="12"/>
        </w:numPr>
        <w:tabs>
          <w:tab w:val="left" w:pos="426"/>
        </w:tabs>
        <w:spacing w:after="0" w:line="240" w:lineRule="auto"/>
        <w:jc w:val="both"/>
        <w:rPr>
          <w:rFonts w:ascii="Times New Roman" w:hAnsi="Times New Roman" w:cs="Times New Roman"/>
          <w:sz w:val="24"/>
          <w:szCs w:val="24"/>
        </w:rPr>
      </w:pPr>
      <w:r w:rsidRPr="004C56D2">
        <w:rPr>
          <w:rFonts w:ascii="Times New Roman" w:hAnsi="Times New Roman" w:cs="Times New Roman"/>
          <w:sz w:val="24"/>
          <w:szCs w:val="24"/>
        </w:rPr>
        <w:t>Atsakomybės ir atskaitomybės principas</w:t>
      </w:r>
    </w:p>
    <w:p w14:paraId="5C26F6A7" w14:textId="2358FDC9" w:rsidR="006924BD" w:rsidRPr="004C56D2" w:rsidRDefault="000B753C" w:rsidP="000F6D9E">
      <w:pPr>
        <w:pStyle w:val="ColorfulList-Accent11"/>
        <w:numPr>
          <w:ilvl w:val="0"/>
          <w:numId w:val="12"/>
        </w:numPr>
        <w:tabs>
          <w:tab w:val="left" w:pos="426"/>
        </w:tabs>
        <w:spacing w:after="0" w:line="240" w:lineRule="auto"/>
        <w:jc w:val="both"/>
        <w:rPr>
          <w:rFonts w:ascii="Times New Roman" w:hAnsi="Times New Roman" w:cs="Times New Roman"/>
          <w:sz w:val="24"/>
          <w:szCs w:val="24"/>
        </w:rPr>
      </w:pPr>
      <w:r w:rsidRPr="004C56D2">
        <w:rPr>
          <w:rFonts w:ascii="Times New Roman" w:hAnsi="Times New Roman" w:cs="Times New Roman"/>
          <w:sz w:val="24"/>
          <w:szCs w:val="24"/>
        </w:rPr>
        <w:t>Kooperacijos principas</w:t>
      </w:r>
    </w:p>
    <w:p w14:paraId="5DD1464C" w14:textId="77777777" w:rsidR="00AD58F1" w:rsidRPr="004C56D2" w:rsidRDefault="00AD58F1" w:rsidP="000F6D9E">
      <w:pPr>
        <w:pStyle w:val="ColorfulList-Accent11"/>
        <w:numPr>
          <w:ilvl w:val="0"/>
          <w:numId w:val="12"/>
        </w:numPr>
        <w:tabs>
          <w:tab w:val="left" w:pos="426"/>
        </w:tabs>
        <w:spacing w:after="0" w:line="240" w:lineRule="auto"/>
        <w:jc w:val="both"/>
        <w:rPr>
          <w:rFonts w:ascii="Times New Roman" w:hAnsi="Times New Roman" w:cs="Times New Roman"/>
          <w:sz w:val="24"/>
          <w:szCs w:val="24"/>
        </w:rPr>
      </w:pPr>
      <w:r w:rsidRPr="004C56D2">
        <w:rPr>
          <w:rFonts w:ascii="Times New Roman" w:hAnsi="Times New Roman" w:cs="Times New Roman"/>
          <w:sz w:val="24"/>
          <w:szCs w:val="24"/>
        </w:rPr>
        <w:t>Interesų konfliktų valdymas</w:t>
      </w:r>
    </w:p>
    <w:p w14:paraId="4082C573" w14:textId="77777777" w:rsidR="00AD58F1" w:rsidRPr="004C56D2" w:rsidRDefault="00AD58F1" w:rsidP="000F6D9E">
      <w:pPr>
        <w:numPr>
          <w:ilvl w:val="0"/>
          <w:numId w:val="12"/>
        </w:numPr>
        <w:rPr>
          <w:rFonts w:ascii="Times New Roman" w:hAnsi="Times New Roman" w:cs="Times New Roman"/>
          <w:sz w:val="24"/>
          <w:szCs w:val="24"/>
        </w:rPr>
      </w:pPr>
      <w:r w:rsidRPr="004C56D2">
        <w:rPr>
          <w:rFonts w:ascii="Times New Roman" w:hAnsi="Times New Roman" w:cs="Times New Roman"/>
          <w:sz w:val="24"/>
          <w:szCs w:val="24"/>
        </w:rPr>
        <w:t>Bet kokios korupcijos arba kyšininkavimo netoleravimas:</w:t>
      </w:r>
    </w:p>
    <w:p w14:paraId="73DD9F92" w14:textId="77777777" w:rsidR="00AD58F1" w:rsidRPr="004C56D2" w:rsidRDefault="00AD58F1" w:rsidP="000F6D9E">
      <w:pPr>
        <w:numPr>
          <w:ilvl w:val="0"/>
          <w:numId w:val="12"/>
        </w:numPr>
        <w:rPr>
          <w:rFonts w:ascii="Times New Roman" w:hAnsi="Times New Roman" w:cs="Times New Roman"/>
          <w:sz w:val="24"/>
          <w:szCs w:val="24"/>
        </w:rPr>
      </w:pPr>
      <w:r w:rsidRPr="004C56D2">
        <w:rPr>
          <w:rFonts w:ascii="Times New Roman" w:hAnsi="Times New Roman" w:cs="Times New Roman"/>
          <w:sz w:val="24"/>
          <w:szCs w:val="24"/>
        </w:rPr>
        <w:t>Skaidrus dovanų, pramogų arba paslaugų teikimas ir priėmimas</w:t>
      </w:r>
    </w:p>
    <w:p w14:paraId="183F993B" w14:textId="77777777" w:rsidR="00AD58F1" w:rsidRPr="004C56D2" w:rsidRDefault="00AD58F1" w:rsidP="001D53DB">
      <w:pPr>
        <w:pStyle w:val="ColorfulList-Accent11"/>
        <w:tabs>
          <w:tab w:val="left" w:pos="426"/>
        </w:tabs>
        <w:spacing w:after="0" w:line="240" w:lineRule="auto"/>
        <w:jc w:val="both"/>
        <w:rPr>
          <w:rFonts w:ascii="Times New Roman" w:hAnsi="Times New Roman" w:cs="Times New Roman"/>
          <w:sz w:val="24"/>
          <w:szCs w:val="24"/>
        </w:rPr>
      </w:pPr>
    </w:p>
    <w:p w14:paraId="5AE62334" w14:textId="77777777" w:rsidR="00F1357C" w:rsidRPr="004C56D2" w:rsidRDefault="00F1357C" w:rsidP="002E1811">
      <w:pPr>
        <w:pStyle w:val="ColorfulList-Accent11"/>
        <w:tabs>
          <w:tab w:val="left" w:pos="426"/>
        </w:tabs>
        <w:spacing w:after="0" w:line="240" w:lineRule="auto"/>
        <w:ind w:left="0"/>
        <w:jc w:val="both"/>
        <w:rPr>
          <w:rFonts w:ascii="Times New Roman" w:hAnsi="Times New Roman" w:cs="Times New Roman"/>
          <w:sz w:val="24"/>
          <w:szCs w:val="24"/>
        </w:rPr>
      </w:pPr>
    </w:p>
    <w:p w14:paraId="49E179A0" w14:textId="77777777" w:rsidR="002E1811" w:rsidRPr="004C56D2" w:rsidRDefault="002E1811" w:rsidP="004C56D2">
      <w:pPr>
        <w:pStyle w:val="ColorfulList-Accent11"/>
        <w:tabs>
          <w:tab w:val="left" w:pos="426"/>
        </w:tabs>
        <w:spacing w:after="0" w:line="240" w:lineRule="auto"/>
        <w:ind w:left="0"/>
        <w:jc w:val="both"/>
        <w:rPr>
          <w:rFonts w:ascii="Times New Roman" w:hAnsi="Times New Roman" w:cs="Times New Roman"/>
          <w:sz w:val="24"/>
          <w:szCs w:val="24"/>
        </w:rPr>
      </w:pPr>
    </w:p>
    <w:p w14:paraId="6A03D301" w14:textId="77777777" w:rsidR="006924BD" w:rsidRPr="004C56D2" w:rsidRDefault="000B753C" w:rsidP="002E1811">
      <w:pPr>
        <w:tabs>
          <w:tab w:val="left" w:pos="426"/>
        </w:tabs>
        <w:jc w:val="both"/>
        <w:rPr>
          <w:rFonts w:ascii="Times New Roman" w:hAnsi="Times New Roman" w:cs="Times New Roman"/>
          <w:b/>
          <w:bCs/>
          <w:sz w:val="24"/>
          <w:szCs w:val="24"/>
        </w:rPr>
      </w:pPr>
      <w:r w:rsidRPr="004C56D2">
        <w:rPr>
          <w:rFonts w:ascii="Times New Roman" w:hAnsi="Times New Roman" w:cs="Times New Roman"/>
          <w:b/>
          <w:bCs/>
          <w:sz w:val="24"/>
          <w:szCs w:val="24"/>
        </w:rPr>
        <w:t xml:space="preserve">III </w:t>
      </w:r>
      <w:r w:rsidR="000F712C" w:rsidRPr="004C56D2">
        <w:rPr>
          <w:rFonts w:ascii="Times New Roman" w:hAnsi="Times New Roman" w:cs="Times New Roman"/>
          <w:b/>
          <w:bCs/>
          <w:sz w:val="24"/>
          <w:szCs w:val="24"/>
        </w:rPr>
        <w:t>TARPUSAVIO SANTYKIAI IR ELGESIO NORMOS:</w:t>
      </w:r>
    </w:p>
    <w:p w14:paraId="2FC2AC13" w14:textId="77777777" w:rsidR="006924BD" w:rsidRPr="004C56D2" w:rsidRDefault="006924BD" w:rsidP="002E1811">
      <w:pPr>
        <w:tabs>
          <w:tab w:val="left" w:pos="426"/>
        </w:tabs>
        <w:jc w:val="both"/>
        <w:rPr>
          <w:rFonts w:ascii="Times New Roman" w:hAnsi="Times New Roman" w:cs="Times New Roman"/>
          <w:sz w:val="24"/>
          <w:szCs w:val="24"/>
        </w:rPr>
      </w:pPr>
    </w:p>
    <w:p w14:paraId="5A501F28" w14:textId="77777777" w:rsidR="00F1357C" w:rsidRPr="004C56D2" w:rsidRDefault="00F1357C" w:rsidP="001D53DB">
      <w:pPr>
        <w:pStyle w:val="ColorfulList-Accent11"/>
        <w:tabs>
          <w:tab w:val="left" w:pos="426"/>
        </w:tabs>
        <w:spacing w:after="0" w:line="240" w:lineRule="auto"/>
        <w:jc w:val="both"/>
        <w:rPr>
          <w:rFonts w:ascii="Times New Roman" w:hAnsi="Times New Roman" w:cs="Times New Roman"/>
          <w:sz w:val="24"/>
          <w:szCs w:val="24"/>
        </w:rPr>
      </w:pPr>
    </w:p>
    <w:p w14:paraId="4EC81B98" w14:textId="77777777" w:rsidR="00F1357C" w:rsidRPr="004C56D2" w:rsidRDefault="00F1357C" w:rsidP="000F6D9E">
      <w:pPr>
        <w:pStyle w:val="ColorfulList-Accent11"/>
        <w:numPr>
          <w:ilvl w:val="0"/>
          <w:numId w:val="13"/>
        </w:numPr>
        <w:tabs>
          <w:tab w:val="left" w:pos="426"/>
        </w:tabs>
        <w:spacing w:after="0" w:line="240" w:lineRule="auto"/>
        <w:ind w:left="851" w:hanging="425"/>
        <w:jc w:val="both"/>
        <w:rPr>
          <w:rFonts w:ascii="Times New Roman" w:hAnsi="Times New Roman" w:cs="Times New Roman"/>
          <w:sz w:val="24"/>
          <w:szCs w:val="24"/>
        </w:rPr>
      </w:pPr>
      <w:r w:rsidRPr="004C56D2">
        <w:rPr>
          <w:rFonts w:ascii="Times New Roman" w:hAnsi="Times New Roman" w:cs="Times New Roman"/>
          <w:sz w:val="24"/>
          <w:szCs w:val="24"/>
        </w:rPr>
        <w:t>Vadovai</w:t>
      </w:r>
    </w:p>
    <w:p w14:paraId="6DD77CCB" w14:textId="77777777" w:rsidR="00F1357C" w:rsidRPr="004C56D2" w:rsidRDefault="00F1357C" w:rsidP="000F6D9E">
      <w:pPr>
        <w:pStyle w:val="ColorfulList-Accent11"/>
        <w:numPr>
          <w:ilvl w:val="0"/>
          <w:numId w:val="13"/>
        </w:numPr>
        <w:tabs>
          <w:tab w:val="left" w:pos="426"/>
        </w:tabs>
        <w:spacing w:after="0" w:line="240" w:lineRule="auto"/>
        <w:ind w:left="851" w:hanging="425"/>
        <w:jc w:val="both"/>
        <w:rPr>
          <w:rFonts w:ascii="Times New Roman" w:hAnsi="Times New Roman" w:cs="Times New Roman"/>
          <w:sz w:val="24"/>
          <w:szCs w:val="24"/>
        </w:rPr>
      </w:pPr>
      <w:r w:rsidRPr="004C56D2">
        <w:rPr>
          <w:rFonts w:ascii="Times New Roman" w:hAnsi="Times New Roman" w:cs="Times New Roman"/>
          <w:sz w:val="24"/>
          <w:szCs w:val="24"/>
        </w:rPr>
        <w:t>Nariai ir klientai</w:t>
      </w:r>
    </w:p>
    <w:p w14:paraId="7EDB6B22" w14:textId="77777777" w:rsidR="00BE7BA2" w:rsidRPr="004C56D2" w:rsidRDefault="00233385" w:rsidP="000F6D9E">
      <w:pPr>
        <w:pStyle w:val="ColorfulList-Accent11"/>
        <w:numPr>
          <w:ilvl w:val="0"/>
          <w:numId w:val="13"/>
        </w:numPr>
        <w:tabs>
          <w:tab w:val="left" w:pos="426"/>
        </w:tabs>
        <w:spacing w:after="0" w:line="240" w:lineRule="auto"/>
        <w:ind w:left="851" w:hanging="425"/>
        <w:jc w:val="both"/>
        <w:rPr>
          <w:rFonts w:ascii="Times New Roman" w:hAnsi="Times New Roman" w:cs="Times New Roman"/>
          <w:sz w:val="24"/>
          <w:szCs w:val="24"/>
        </w:rPr>
      </w:pPr>
      <w:r w:rsidRPr="004C56D2">
        <w:rPr>
          <w:rFonts w:ascii="Times New Roman" w:hAnsi="Times New Roman" w:cs="Times New Roman"/>
          <w:sz w:val="24"/>
          <w:szCs w:val="24"/>
        </w:rPr>
        <w:t>Darbuotojai</w:t>
      </w:r>
    </w:p>
    <w:p w14:paraId="42A9ED10" w14:textId="77777777" w:rsidR="00BE7BA2" w:rsidRPr="004C56D2" w:rsidRDefault="00233385" w:rsidP="000F6D9E">
      <w:pPr>
        <w:pStyle w:val="ColorfulList-Accent11"/>
        <w:numPr>
          <w:ilvl w:val="0"/>
          <w:numId w:val="13"/>
        </w:numPr>
        <w:tabs>
          <w:tab w:val="left" w:pos="426"/>
        </w:tabs>
        <w:spacing w:after="0" w:line="240" w:lineRule="auto"/>
        <w:ind w:left="851" w:hanging="425"/>
        <w:jc w:val="both"/>
        <w:rPr>
          <w:rFonts w:ascii="Times New Roman" w:hAnsi="Times New Roman" w:cs="Times New Roman"/>
          <w:sz w:val="24"/>
          <w:szCs w:val="24"/>
        </w:rPr>
      </w:pPr>
      <w:r w:rsidRPr="004C56D2">
        <w:rPr>
          <w:rFonts w:ascii="Times New Roman" w:hAnsi="Times New Roman" w:cs="Times New Roman"/>
          <w:sz w:val="24"/>
          <w:szCs w:val="24"/>
        </w:rPr>
        <w:t>Partneriai</w:t>
      </w:r>
    </w:p>
    <w:p w14:paraId="0BF86671" w14:textId="77777777" w:rsidR="00BE7BA2" w:rsidRPr="004C56D2" w:rsidRDefault="00233385" w:rsidP="000F6D9E">
      <w:pPr>
        <w:pStyle w:val="ColorfulList-Accent11"/>
        <w:numPr>
          <w:ilvl w:val="0"/>
          <w:numId w:val="13"/>
        </w:numPr>
        <w:tabs>
          <w:tab w:val="left" w:pos="426"/>
        </w:tabs>
        <w:spacing w:after="0" w:line="240" w:lineRule="auto"/>
        <w:ind w:left="851" w:hanging="425"/>
        <w:jc w:val="both"/>
        <w:rPr>
          <w:rFonts w:ascii="Times New Roman" w:hAnsi="Times New Roman" w:cs="Times New Roman"/>
          <w:sz w:val="24"/>
          <w:szCs w:val="24"/>
        </w:rPr>
      </w:pPr>
      <w:r w:rsidRPr="004C56D2">
        <w:rPr>
          <w:rFonts w:ascii="Times New Roman" w:hAnsi="Times New Roman" w:cs="Times New Roman"/>
          <w:sz w:val="24"/>
          <w:szCs w:val="24"/>
        </w:rPr>
        <w:t>Konkurentai</w:t>
      </w:r>
    </w:p>
    <w:p w14:paraId="537EB88B" w14:textId="77777777" w:rsidR="00BE7BA2" w:rsidRPr="004C56D2" w:rsidRDefault="000B753C" w:rsidP="000F6D9E">
      <w:pPr>
        <w:pStyle w:val="ColorfulList-Accent11"/>
        <w:numPr>
          <w:ilvl w:val="0"/>
          <w:numId w:val="13"/>
        </w:numPr>
        <w:tabs>
          <w:tab w:val="left" w:pos="426"/>
        </w:tabs>
        <w:spacing w:after="0" w:line="240" w:lineRule="auto"/>
        <w:ind w:left="851" w:hanging="425"/>
        <w:jc w:val="both"/>
        <w:rPr>
          <w:rFonts w:ascii="Times New Roman" w:hAnsi="Times New Roman" w:cs="Times New Roman"/>
          <w:sz w:val="24"/>
          <w:szCs w:val="24"/>
        </w:rPr>
      </w:pPr>
      <w:r w:rsidRPr="004C56D2">
        <w:rPr>
          <w:rFonts w:ascii="Times New Roman" w:hAnsi="Times New Roman" w:cs="Times New Roman"/>
          <w:sz w:val="24"/>
          <w:szCs w:val="24"/>
        </w:rPr>
        <w:t xml:space="preserve">Darbo aplinka </w:t>
      </w:r>
    </w:p>
    <w:p w14:paraId="3F7A8EE1" w14:textId="77777777" w:rsidR="006924BD" w:rsidRPr="004C56D2" w:rsidRDefault="00625604" w:rsidP="000F6D9E">
      <w:pPr>
        <w:pStyle w:val="ColorfulList-Accent11"/>
        <w:numPr>
          <w:ilvl w:val="0"/>
          <w:numId w:val="13"/>
        </w:numPr>
        <w:tabs>
          <w:tab w:val="left" w:pos="426"/>
        </w:tabs>
        <w:spacing w:after="0" w:line="240" w:lineRule="auto"/>
        <w:ind w:left="851" w:hanging="425"/>
        <w:jc w:val="both"/>
        <w:rPr>
          <w:rFonts w:ascii="Times New Roman" w:hAnsi="Times New Roman" w:cs="Times New Roman"/>
          <w:sz w:val="24"/>
          <w:szCs w:val="24"/>
        </w:rPr>
      </w:pPr>
      <w:r w:rsidRPr="004C56D2">
        <w:rPr>
          <w:rFonts w:ascii="Times New Roman" w:hAnsi="Times New Roman" w:cs="Times New Roman"/>
          <w:sz w:val="24"/>
          <w:szCs w:val="24"/>
        </w:rPr>
        <w:t>Konfliktinės</w:t>
      </w:r>
      <w:r w:rsidR="000B753C" w:rsidRPr="004C56D2">
        <w:rPr>
          <w:rFonts w:ascii="Times New Roman" w:hAnsi="Times New Roman" w:cs="Times New Roman"/>
          <w:sz w:val="24"/>
          <w:szCs w:val="24"/>
        </w:rPr>
        <w:t xml:space="preserve"> situacijo</w:t>
      </w:r>
      <w:r w:rsidRPr="004C56D2">
        <w:rPr>
          <w:rFonts w:ascii="Times New Roman" w:hAnsi="Times New Roman" w:cs="Times New Roman"/>
          <w:sz w:val="24"/>
          <w:szCs w:val="24"/>
        </w:rPr>
        <w:t>s</w:t>
      </w:r>
    </w:p>
    <w:p w14:paraId="5BC8142B" w14:textId="77777777" w:rsidR="002E1811" w:rsidRPr="004C56D2" w:rsidRDefault="002E1811" w:rsidP="004C56D2">
      <w:pPr>
        <w:pStyle w:val="ColorfulList-Accent11"/>
        <w:tabs>
          <w:tab w:val="left" w:pos="426"/>
        </w:tabs>
        <w:spacing w:after="0" w:line="240" w:lineRule="auto"/>
        <w:ind w:left="0"/>
        <w:jc w:val="both"/>
        <w:rPr>
          <w:rFonts w:ascii="Times New Roman" w:hAnsi="Times New Roman" w:cs="Times New Roman"/>
          <w:sz w:val="24"/>
          <w:szCs w:val="24"/>
        </w:rPr>
      </w:pPr>
    </w:p>
    <w:p w14:paraId="25BAABEF" w14:textId="77777777" w:rsidR="006924BD" w:rsidRPr="004C56D2" w:rsidRDefault="000B753C" w:rsidP="002E1811">
      <w:pPr>
        <w:tabs>
          <w:tab w:val="left" w:pos="426"/>
        </w:tabs>
        <w:jc w:val="both"/>
        <w:rPr>
          <w:rFonts w:ascii="Times New Roman" w:hAnsi="Times New Roman" w:cs="Times New Roman"/>
          <w:b/>
          <w:bCs/>
          <w:sz w:val="24"/>
          <w:szCs w:val="24"/>
        </w:rPr>
      </w:pPr>
      <w:r w:rsidRPr="004C56D2">
        <w:rPr>
          <w:rFonts w:ascii="Times New Roman" w:hAnsi="Times New Roman" w:cs="Times New Roman"/>
          <w:b/>
          <w:bCs/>
          <w:sz w:val="24"/>
          <w:szCs w:val="24"/>
        </w:rPr>
        <w:t xml:space="preserve">IV </w:t>
      </w:r>
      <w:r w:rsidR="000F712C" w:rsidRPr="004C56D2">
        <w:rPr>
          <w:rFonts w:ascii="Times New Roman" w:hAnsi="Times New Roman" w:cs="Times New Roman"/>
          <w:b/>
          <w:bCs/>
          <w:sz w:val="24"/>
          <w:szCs w:val="24"/>
        </w:rPr>
        <w:t xml:space="preserve">BAIGIAMOSIOS NUOSTATOS </w:t>
      </w:r>
    </w:p>
    <w:p w14:paraId="0562C266" w14:textId="77777777" w:rsidR="00625604" w:rsidRPr="004C56D2" w:rsidRDefault="00625604" w:rsidP="002E1811">
      <w:pPr>
        <w:tabs>
          <w:tab w:val="left" w:pos="426"/>
        </w:tabs>
        <w:jc w:val="both"/>
        <w:rPr>
          <w:rFonts w:ascii="Times New Roman" w:hAnsi="Times New Roman" w:cs="Times New Roman"/>
          <w:b/>
          <w:bCs/>
          <w:sz w:val="24"/>
          <w:szCs w:val="24"/>
        </w:rPr>
      </w:pPr>
    </w:p>
    <w:p w14:paraId="38C87CFA" w14:textId="77777777" w:rsidR="002E1811" w:rsidRPr="004C56D2" w:rsidRDefault="002E1811" w:rsidP="000F6D9E">
      <w:pPr>
        <w:pStyle w:val="ColorfulList-Accent11"/>
        <w:numPr>
          <w:ilvl w:val="1"/>
          <w:numId w:val="2"/>
        </w:numPr>
        <w:tabs>
          <w:tab w:val="left" w:pos="426"/>
          <w:tab w:val="left" w:pos="851"/>
        </w:tabs>
        <w:spacing w:after="0" w:line="240" w:lineRule="auto"/>
        <w:ind w:firstLine="66"/>
        <w:jc w:val="both"/>
        <w:rPr>
          <w:rFonts w:ascii="Times New Roman" w:hAnsi="Times New Roman" w:cs="Times New Roman"/>
          <w:sz w:val="24"/>
          <w:szCs w:val="24"/>
        </w:rPr>
      </w:pPr>
      <w:r w:rsidRPr="004C56D2">
        <w:rPr>
          <w:rFonts w:ascii="Times New Roman" w:hAnsi="Times New Roman" w:cs="Times New Roman"/>
          <w:sz w:val="24"/>
          <w:szCs w:val="24"/>
        </w:rPr>
        <w:t xml:space="preserve">Etikos kodekso nuostatų laikymasis </w:t>
      </w:r>
    </w:p>
    <w:p w14:paraId="7E6F45F4" w14:textId="77777777" w:rsidR="00BE7BA2" w:rsidRPr="004C56D2" w:rsidRDefault="00625604" w:rsidP="000F6D9E">
      <w:pPr>
        <w:pStyle w:val="ColorfulList-Accent11"/>
        <w:numPr>
          <w:ilvl w:val="1"/>
          <w:numId w:val="2"/>
        </w:numPr>
        <w:tabs>
          <w:tab w:val="left" w:pos="426"/>
          <w:tab w:val="left" w:pos="851"/>
        </w:tabs>
        <w:spacing w:after="0" w:line="240" w:lineRule="auto"/>
        <w:ind w:firstLine="66"/>
        <w:jc w:val="both"/>
        <w:rPr>
          <w:rFonts w:ascii="Times New Roman" w:hAnsi="Times New Roman" w:cs="Times New Roman"/>
          <w:sz w:val="24"/>
          <w:szCs w:val="24"/>
        </w:rPr>
      </w:pPr>
      <w:r w:rsidRPr="004C56D2">
        <w:rPr>
          <w:rFonts w:ascii="Times New Roman" w:hAnsi="Times New Roman" w:cs="Times New Roman"/>
          <w:sz w:val="24"/>
          <w:szCs w:val="24"/>
        </w:rPr>
        <w:t>Etikos komisija</w:t>
      </w:r>
    </w:p>
    <w:p w14:paraId="0DDB9841" w14:textId="77777777" w:rsidR="00625604" w:rsidRPr="004C56D2" w:rsidRDefault="00625604" w:rsidP="004A0D96">
      <w:pPr>
        <w:tabs>
          <w:tab w:val="left" w:pos="426"/>
        </w:tabs>
        <w:jc w:val="both"/>
        <w:rPr>
          <w:rFonts w:ascii="Times New Roman" w:hAnsi="Times New Roman" w:cs="Times New Roman"/>
          <w:sz w:val="24"/>
          <w:szCs w:val="24"/>
        </w:rPr>
      </w:pPr>
    </w:p>
    <w:p w14:paraId="3C6CBDC5" w14:textId="77777777" w:rsidR="00233385" w:rsidRPr="004C56D2" w:rsidRDefault="00AC10A5" w:rsidP="004A0D96">
      <w:pPr>
        <w:tabs>
          <w:tab w:val="left" w:pos="426"/>
        </w:tabs>
        <w:suppressAutoHyphens w:val="0"/>
        <w:spacing w:after="200"/>
        <w:ind w:left="-709"/>
        <w:jc w:val="both"/>
        <w:rPr>
          <w:rFonts w:ascii="Times New Roman" w:hAnsi="Times New Roman" w:cs="Times New Roman"/>
          <w:b/>
          <w:sz w:val="24"/>
          <w:szCs w:val="24"/>
        </w:rPr>
      </w:pPr>
      <w:r w:rsidRPr="004C56D2">
        <w:rPr>
          <w:rFonts w:ascii="Times New Roman" w:hAnsi="Times New Roman" w:cs="Times New Roman"/>
          <w:sz w:val="24"/>
          <w:szCs w:val="24"/>
        </w:rPr>
        <w:br w:type="page"/>
      </w:r>
      <w:r w:rsidR="00233385" w:rsidRPr="004C56D2">
        <w:rPr>
          <w:rFonts w:ascii="Times New Roman" w:hAnsi="Times New Roman" w:cs="Times New Roman"/>
          <w:b/>
          <w:sz w:val="24"/>
          <w:szCs w:val="24"/>
        </w:rPr>
        <w:lastRenderedPageBreak/>
        <w:t>ĮŽANGA</w:t>
      </w:r>
    </w:p>
    <w:p w14:paraId="32B90556" w14:textId="77777777" w:rsidR="009C3785" w:rsidRPr="004C56D2" w:rsidRDefault="004E0ADD" w:rsidP="004A0D96">
      <w:pPr>
        <w:tabs>
          <w:tab w:val="left" w:pos="426"/>
        </w:tabs>
        <w:ind w:left="-709"/>
        <w:jc w:val="both"/>
        <w:rPr>
          <w:rFonts w:ascii="Times New Roman" w:hAnsi="Times New Roman" w:cs="Times New Roman"/>
          <w:sz w:val="24"/>
          <w:szCs w:val="24"/>
        </w:rPr>
      </w:pPr>
      <w:r w:rsidRPr="004C56D2">
        <w:rPr>
          <w:rFonts w:ascii="Times New Roman" w:hAnsi="Times New Roman" w:cs="Times New Roman"/>
          <w:sz w:val="24"/>
          <w:szCs w:val="24"/>
        </w:rPr>
        <w:t>V</w:t>
      </w:r>
      <w:r w:rsidRPr="004C56D2">
        <w:rPr>
          <w:rFonts w:ascii="Times New Roman" w:hAnsi="Times New Roman" w:cs="Times New Roman"/>
          <w:bCs/>
          <w:sz w:val="24"/>
          <w:szCs w:val="24"/>
        </w:rPr>
        <w:t xml:space="preserve">isuomenės pasitikėjimą siekiame pelnyti teikiamų profesionalių paslaugų įvairove, kokybe ir kiekvienam sukuriama ypatinga </w:t>
      </w:r>
      <w:r w:rsidR="00593F76" w:rsidRPr="004C56D2">
        <w:rPr>
          <w:rFonts w:ascii="Times New Roman" w:hAnsi="Times New Roman" w:cs="Times New Roman"/>
          <w:bCs/>
          <w:sz w:val="24"/>
          <w:szCs w:val="24"/>
        </w:rPr>
        <w:t xml:space="preserve">individualia </w:t>
      </w:r>
      <w:r w:rsidRPr="004C56D2">
        <w:rPr>
          <w:rFonts w:ascii="Times New Roman" w:hAnsi="Times New Roman" w:cs="Times New Roman"/>
          <w:bCs/>
          <w:sz w:val="24"/>
          <w:szCs w:val="24"/>
        </w:rPr>
        <w:t>verte.</w:t>
      </w:r>
      <w:r w:rsidRPr="004C56D2">
        <w:rPr>
          <w:rFonts w:ascii="Times New Roman" w:hAnsi="Times New Roman" w:cs="Times New Roman"/>
          <w:sz w:val="24"/>
          <w:szCs w:val="24"/>
        </w:rPr>
        <w:t xml:space="preserve"> </w:t>
      </w:r>
      <w:r w:rsidR="00233385" w:rsidRPr="004C56D2">
        <w:rPr>
          <w:rFonts w:ascii="Times New Roman" w:hAnsi="Times New Roman" w:cs="Times New Roman"/>
          <w:sz w:val="24"/>
          <w:szCs w:val="24"/>
        </w:rPr>
        <w:t>Todėl veikiame</w:t>
      </w:r>
      <w:r w:rsidR="009C3785" w:rsidRPr="004C56D2">
        <w:rPr>
          <w:rFonts w:ascii="Times New Roman" w:hAnsi="Times New Roman" w:cs="Times New Roman"/>
          <w:sz w:val="24"/>
          <w:szCs w:val="24"/>
        </w:rPr>
        <w:t xml:space="preserve"> </w:t>
      </w:r>
      <w:r w:rsidR="00233385" w:rsidRPr="004C56D2">
        <w:rPr>
          <w:rStyle w:val="hps"/>
          <w:rFonts w:ascii="Times New Roman" w:hAnsi="Times New Roman" w:cs="Times New Roman"/>
          <w:sz w:val="24"/>
          <w:szCs w:val="24"/>
        </w:rPr>
        <w:t>sąžiningai, skaidriai,</w:t>
      </w:r>
      <w:r w:rsidR="00233385" w:rsidRPr="004C56D2">
        <w:rPr>
          <w:rFonts w:ascii="Times New Roman" w:hAnsi="Times New Roman" w:cs="Times New Roman"/>
          <w:sz w:val="24"/>
          <w:szCs w:val="24"/>
        </w:rPr>
        <w:t xml:space="preserve"> </w:t>
      </w:r>
      <w:r w:rsidR="009C3785" w:rsidRPr="004C56D2">
        <w:rPr>
          <w:rFonts w:ascii="Times New Roman" w:hAnsi="Times New Roman" w:cs="Times New Roman"/>
          <w:sz w:val="24"/>
          <w:szCs w:val="24"/>
        </w:rPr>
        <w:t>patikimai,</w:t>
      </w:r>
      <w:r w:rsidR="009C3785" w:rsidRPr="004C56D2">
        <w:rPr>
          <w:rStyle w:val="hps"/>
          <w:rFonts w:ascii="Times New Roman" w:hAnsi="Times New Roman" w:cs="Times New Roman"/>
          <w:sz w:val="24"/>
          <w:szCs w:val="24"/>
        </w:rPr>
        <w:t xml:space="preserve"> pagarbiai, atsakingai, atsižvelgdami į bendruomenės poreikius.</w:t>
      </w:r>
      <w:r w:rsidR="00BE7BA2" w:rsidRPr="004C56D2">
        <w:rPr>
          <w:rFonts w:ascii="Times New Roman" w:hAnsi="Times New Roman" w:cs="Times New Roman"/>
          <w:sz w:val="24"/>
          <w:szCs w:val="24"/>
        </w:rPr>
        <w:t xml:space="preserve"> Vadovaudamiesi etikos kodeksu atstovaujame kredito unijas, save, kolegas ir narius.</w:t>
      </w:r>
    </w:p>
    <w:p w14:paraId="7F0E74C0" w14:textId="77777777" w:rsidR="009C3785" w:rsidRPr="004C56D2" w:rsidRDefault="009C3785" w:rsidP="004A0D96">
      <w:pPr>
        <w:tabs>
          <w:tab w:val="left" w:pos="426"/>
        </w:tabs>
        <w:ind w:left="-709"/>
        <w:jc w:val="both"/>
        <w:rPr>
          <w:rFonts w:ascii="Times New Roman" w:hAnsi="Times New Roman" w:cs="Times New Roman"/>
          <w:sz w:val="24"/>
          <w:szCs w:val="24"/>
        </w:rPr>
      </w:pPr>
    </w:p>
    <w:p w14:paraId="68A1F903" w14:textId="77777777" w:rsidR="00AC10A5" w:rsidRPr="004C56D2" w:rsidRDefault="004A0D96" w:rsidP="004A0D96">
      <w:pPr>
        <w:tabs>
          <w:tab w:val="left" w:pos="426"/>
        </w:tabs>
        <w:ind w:left="-709"/>
        <w:jc w:val="both"/>
        <w:rPr>
          <w:rFonts w:ascii="Times New Roman" w:hAnsi="Times New Roman" w:cs="Times New Roman"/>
          <w:sz w:val="24"/>
          <w:szCs w:val="24"/>
        </w:rPr>
      </w:pPr>
      <w:r w:rsidRPr="004C56D2">
        <w:rPr>
          <w:rStyle w:val="hps"/>
          <w:rFonts w:ascii="Times New Roman" w:hAnsi="Times New Roman" w:cs="Times New Roman"/>
          <w:sz w:val="24"/>
          <w:szCs w:val="24"/>
        </w:rPr>
        <w:t>Visose</w:t>
      </w:r>
      <w:r w:rsidR="00593F76" w:rsidRPr="004C56D2">
        <w:rPr>
          <w:rStyle w:val="hps"/>
          <w:rFonts w:ascii="Times New Roman" w:hAnsi="Times New Roman" w:cs="Times New Roman"/>
          <w:sz w:val="24"/>
          <w:szCs w:val="24"/>
        </w:rPr>
        <w:t xml:space="preserve"> situacijose </w:t>
      </w:r>
      <w:r w:rsidRPr="004C56D2">
        <w:rPr>
          <w:rFonts w:ascii="Times New Roman" w:hAnsi="Times New Roman" w:cs="Times New Roman"/>
          <w:sz w:val="24"/>
          <w:szCs w:val="24"/>
        </w:rPr>
        <w:t>priimdami</w:t>
      </w:r>
      <w:r w:rsidR="00593F76" w:rsidRPr="004C56D2">
        <w:rPr>
          <w:rFonts w:ascii="Times New Roman" w:hAnsi="Times New Roman" w:cs="Times New Roman"/>
          <w:sz w:val="24"/>
          <w:szCs w:val="24"/>
        </w:rPr>
        <w:t xml:space="preserve"> geriausius sprendimus</w:t>
      </w:r>
      <w:r w:rsidR="00593F76" w:rsidRPr="004C56D2">
        <w:rPr>
          <w:rStyle w:val="hps"/>
          <w:rFonts w:ascii="Times New Roman" w:hAnsi="Times New Roman" w:cs="Times New Roman"/>
          <w:sz w:val="24"/>
          <w:szCs w:val="24"/>
        </w:rPr>
        <w:t xml:space="preserve"> </w:t>
      </w:r>
      <w:r w:rsidRPr="004C56D2">
        <w:rPr>
          <w:rStyle w:val="hps"/>
          <w:rFonts w:ascii="Times New Roman" w:hAnsi="Times New Roman" w:cs="Times New Roman"/>
          <w:sz w:val="24"/>
          <w:szCs w:val="24"/>
        </w:rPr>
        <w:t>laikomės</w:t>
      </w:r>
      <w:r w:rsidR="00593F76" w:rsidRPr="004C56D2">
        <w:rPr>
          <w:rStyle w:val="hps"/>
          <w:rFonts w:ascii="Times New Roman" w:hAnsi="Times New Roman" w:cs="Times New Roman"/>
          <w:sz w:val="24"/>
          <w:szCs w:val="24"/>
        </w:rPr>
        <w:t xml:space="preserve"> šio etikos kodekso</w:t>
      </w:r>
      <w:r w:rsidR="00233385" w:rsidRPr="004C56D2">
        <w:rPr>
          <w:rStyle w:val="hps"/>
          <w:rFonts w:ascii="Times New Roman" w:hAnsi="Times New Roman" w:cs="Times New Roman"/>
          <w:sz w:val="24"/>
          <w:szCs w:val="24"/>
        </w:rPr>
        <w:t xml:space="preserve"> </w:t>
      </w:r>
      <w:r w:rsidR="00593F76" w:rsidRPr="004C56D2">
        <w:rPr>
          <w:rStyle w:val="hps"/>
          <w:rFonts w:ascii="Times New Roman" w:hAnsi="Times New Roman" w:cs="Times New Roman"/>
          <w:sz w:val="24"/>
          <w:szCs w:val="24"/>
        </w:rPr>
        <w:t>nuostatų</w:t>
      </w:r>
      <w:r w:rsidR="00233385" w:rsidRPr="004C56D2">
        <w:rPr>
          <w:rFonts w:ascii="Times New Roman" w:hAnsi="Times New Roman" w:cs="Times New Roman"/>
          <w:sz w:val="24"/>
          <w:szCs w:val="24"/>
        </w:rPr>
        <w:t xml:space="preserve">, </w:t>
      </w:r>
      <w:r w:rsidR="00AC10A5" w:rsidRPr="004C56D2">
        <w:rPr>
          <w:rFonts w:ascii="Times New Roman" w:hAnsi="Times New Roman" w:cs="Times New Roman"/>
          <w:sz w:val="24"/>
          <w:szCs w:val="24"/>
        </w:rPr>
        <w:t xml:space="preserve">o </w:t>
      </w:r>
      <w:r w:rsidR="00AC10A5" w:rsidRPr="004C56D2">
        <w:rPr>
          <w:rStyle w:val="hps"/>
          <w:rFonts w:ascii="Times New Roman" w:hAnsi="Times New Roman" w:cs="Times New Roman"/>
          <w:sz w:val="24"/>
          <w:szCs w:val="24"/>
        </w:rPr>
        <w:t>k</w:t>
      </w:r>
      <w:r w:rsidR="00AC10A5" w:rsidRPr="004C56D2">
        <w:rPr>
          <w:rFonts w:ascii="Times New Roman" w:hAnsi="Times New Roman" w:cs="Times New Roman"/>
          <w:sz w:val="24"/>
          <w:szCs w:val="24"/>
        </w:rPr>
        <w:t xml:space="preserve">uriamos finansinės priemonės leidžia </w:t>
      </w:r>
      <w:r w:rsidR="003F6378" w:rsidRPr="004C56D2">
        <w:rPr>
          <w:rFonts w:ascii="Times New Roman" w:hAnsi="Times New Roman" w:cs="Times New Roman"/>
          <w:sz w:val="24"/>
          <w:szCs w:val="24"/>
        </w:rPr>
        <w:t xml:space="preserve">kredito unijų </w:t>
      </w:r>
      <w:r w:rsidR="00AC10A5" w:rsidRPr="004C56D2">
        <w:rPr>
          <w:rFonts w:ascii="Times New Roman" w:hAnsi="Times New Roman" w:cs="Times New Roman"/>
          <w:sz w:val="24"/>
          <w:szCs w:val="24"/>
        </w:rPr>
        <w:t xml:space="preserve">nariams siekti </w:t>
      </w:r>
      <w:r w:rsidR="00593F76" w:rsidRPr="004C56D2">
        <w:rPr>
          <w:rFonts w:ascii="Times New Roman" w:hAnsi="Times New Roman" w:cs="Times New Roman"/>
          <w:sz w:val="24"/>
          <w:szCs w:val="24"/>
        </w:rPr>
        <w:t>individualių ir ambicingų tikslų</w:t>
      </w:r>
      <w:r w:rsidR="00AC10A5" w:rsidRPr="004C56D2">
        <w:rPr>
          <w:rFonts w:ascii="Times New Roman" w:hAnsi="Times New Roman" w:cs="Times New Roman"/>
          <w:sz w:val="24"/>
          <w:szCs w:val="24"/>
        </w:rPr>
        <w:t xml:space="preserve"> finansų rinkoje.</w:t>
      </w:r>
      <w:r w:rsidRPr="004C56D2">
        <w:rPr>
          <w:rFonts w:ascii="Times New Roman" w:hAnsi="Times New Roman" w:cs="Times New Roman"/>
          <w:sz w:val="24"/>
          <w:szCs w:val="24"/>
        </w:rPr>
        <w:t xml:space="preserve"> Šiuo dokumentu </w:t>
      </w:r>
      <w:r w:rsidR="003F6378" w:rsidRPr="004C56D2">
        <w:rPr>
          <w:rFonts w:ascii="Times New Roman" w:hAnsi="Times New Roman" w:cs="Times New Roman"/>
          <w:sz w:val="24"/>
          <w:szCs w:val="24"/>
        </w:rPr>
        <w:t>patvirtiname</w:t>
      </w:r>
      <w:r w:rsidRPr="004C56D2">
        <w:rPr>
          <w:rFonts w:ascii="Times New Roman" w:hAnsi="Times New Roman" w:cs="Times New Roman"/>
          <w:sz w:val="24"/>
          <w:szCs w:val="24"/>
        </w:rPr>
        <w:t xml:space="preserve"> elgesio taisykles, </w:t>
      </w:r>
      <w:r w:rsidR="003F6378" w:rsidRPr="004C56D2">
        <w:rPr>
          <w:rFonts w:ascii="Times New Roman" w:hAnsi="Times New Roman" w:cs="Times New Roman"/>
          <w:sz w:val="24"/>
          <w:szCs w:val="24"/>
        </w:rPr>
        <w:t xml:space="preserve">kuriomis puoselėjame bei skleidžiame svarbiausias </w:t>
      </w:r>
      <w:r w:rsidR="00301F2C" w:rsidRPr="004C56D2">
        <w:rPr>
          <w:rFonts w:ascii="Times New Roman" w:hAnsi="Times New Roman" w:cs="Times New Roman"/>
          <w:sz w:val="24"/>
          <w:szCs w:val="24"/>
        </w:rPr>
        <w:t xml:space="preserve">kredito unijų </w:t>
      </w:r>
      <w:r w:rsidR="003F6378" w:rsidRPr="004C56D2">
        <w:rPr>
          <w:rFonts w:ascii="Times New Roman" w:hAnsi="Times New Roman" w:cs="Times New Roman"/>
          <w:sz w:val="24"/>
          <w:szCs w:val="24"/>
        </w:rPr>
        <w:t>vertybes.</w:t>
      </w:r>
    </w:p>
    <w:p w14:paraId="28DACD52" w14:textId="77777777" w:rsidR="009C3785" w:rsidRPr="004C56D2" w:rsidRDefault="009C3785" w:rsidP="004A0D96">
      <w:pPr>
        <w:tabs>
          <w:tab w:val="left" w:pos="426"/>
        </w:tabs>
        <w:ind w:left="-426"/>
        <w:jc w:val="both"/>
        <w:rPr>
          <w:rFonts w:ascii="Times New Roman" w:hAnsi="Times New Roman" w:cs="Times New Roman"/>
          <w:i/>
          <w:sz w:val="24"/>
          <w:szCs w:val="24"/>
        </w:rPr>
      </w:pPr>
    </w:p>
    <w:p w14:paraId="6D038579" w14:textId="77777777" w:rsidR="00C36866" w:rsidRPr="004C56D2" w:rsidRDefault="00C36866" w:rsidP="004A0D96">
      <w:pPr>
        <w:tabs>
          <w:tab w:val="left" w:pos="426"/>
        </w:tabs>
        <w:suppressAutoHyphens w:val="0"/>
        <w:autoSpaceDN/>
        <w:ind w:left="-709"/>
        <w:contextualSpacing/>
        <w:jc w:val="both"/>
        <w:textAlignment w:val="auto"/>
        <w:rPr>
          <w:rFonts w:ascii="Times New Roman" w:hAnsi="Times New Roman" w:cs="Times New Roman"/>
          <w:b/>
          <w:sz w:val="24"/>
          <w:szCs w:val="24"/>
        </w:rPr>
      </w:pPr>
      <w:r w:rsidRPr="004C56D2">
        <w:rPr>
          <w:rFonts w:ascii="Times New Roman" w:hAnsi="Times New Roman" w:cs="Times New Roman"/>
          <w:b/>
          <w:sz w:val="24"/>
          <w:szCs w:val="24"/>
        </w:rPr>
        <w:t>I</w:t>
      </w:r>
      <w:r w:rsidR="006E2636" w:rsidRPr="004C56D2">
        <w:rPr>
          <w:rFonts w:ascii="Times New Roman" w:hAnsi="Times New Roman" w:cs="Times New Roman"/>
          <w:b/>
          <w:sz w:val="24"/>
          <w:szCs w:val="24"/>
        </w:rPr>
        <w:t>.</w:t>
      </w:r>
      <w:r w:rsidRPr="004C56D2">
        <w:rPr>
          <w:rFonts w:ascii="Times New Roman" w:hAnsi="Times New Roman" w:cs="Times New Roman"/>
          <w:b/>
          <w:sz w:val="24"/>
          <w:szCs w:val="24"/>
        </w:rPr>
        <w:t xml:space="preserve"> BENDROSIOS NUOSTATOS</w:t>
      </w:r>
    </w:p>
    <w:p w14:paraId="3B24661F" w14:textId="77777777" w:rsidR="00C36866" w:rsidRPr="004C56D2" w:rsidRDefault="00C36866" w:rsidP="004A0D96">
      <w:pPr>
        <w:tabs>
          <w:tab w:val="left" w:pos="426"/>
          <w:tab w:val="left" w:pos="709"/>
        </w:tabs>
        <w:jc w:val="both"/>
        <w:rPr>
          <w:rFonts w:ascii="Times New Roman" w:hAnsi="Times New Roman" w:cs="Times New Roman"/>
          <w:b/>
          <w:sz w:val="24"/>
          <w:szCs w:val="24"/>
        </w:rPr>
      </w:pPr>
    </w:p>
    <w:p w14:paraId="7E6E9424" w14:textId="77777777" w:rsidR="00BE2EBA" w:rsidRPr="004C56D2" w:rsidRDefault="00C36866" w:rsidP="000F6D9E">
      <w:pPr>
        <w:pStyle w:val="ColorfulList-Accent11"/>
        <w:numPr>
          <w:ilvl w:val="1"/>
          <w:numId w:val="3"/>
        </w:numPr>
        <w:tabs>
          <w:tab w:val="left" w:pos="142"/>
          <w:tab w:val="left" w:pos="5656"/>
        </w:tabs>
        <w:suppressAutoHyphens w:val="0"/>
        <w:autoSpaceDN/>
        <w:spacing w:after="0" w:line="240" w:lineRule="auto"/>
        <w:ind w:left="142" w:hanging="568"/>
        <w:contextualSpacing/>
        <w:jc w:val="both"/>
        <w:textAlignment w:val="auto"/>
        <w:rPr>
          <w:rFonts w:ascii="Times New Roman" w:eastAsia="Times New Roman" w:hAnsi="Times New Roman" w:cs="Times New Roman"/>
          <w:i/>
          <w:sz w:val="24"/>
          <w:szCs w:val="24"/>
          <w:lang w:eastAsia="lt-LT"/>
        </w:rPr>
      </w:pPr>
      <w:r w:rsidRPr="004C56D2">
        <w:rPr>
          <w:rFonts w:ascii="Times New Roman" w:eastAsia="Times New Roman" w:hAnsi="Times New Roman" w:cs="Times New Roman"/>
          <w:i/>
          <w:sz w:val="24"/>
          <w:szCs w:val="24"/>
          <w:lang w:eastAsia="lt-LT"/>
        </w:rPr>
        <w:t xml:space="preserve">Lietuvos kredito unijų </w:t>
      </w:r>
      <w:r w:rsidR="000271DB" w:rsidRPr="004C56D2">
        <w:rPr>
          <w:rFonts w:ascii="Times New Roman" w:eastAsia="Times New Roman" w:hAnsi="Times New Roman" w:cs="Times New Roman"/>
          <w:i/>
          <w:sz w:val="24"/>
          <w:szCs w:val="24"/>
          <w:lang w:eastAsia="lt-LT"/>
        </w:rPr>
        <w:t>E</w:t>
      </w:r>
      <w:r w:rsidRPr="004C56D2">
        <w:rPr>
          <w:rFonts w:ascii="Times New Roman" w:eastAsia="Times New Roman" w:hAnsi="Times New Roman" w:cs="Times New Roman"/>
          <w:i/>
          <w:sz w:val="24"/>
          <w:szCs w:val="24"/>
          <w:lang w:eastAsia="lt-LT"/>
        </w:rPr>
        <w:t>tikos kodeksas (toliau – etikos kodeksas) siekia skatinti</w:t>
      </w:r>
      <w:r w:rsidR="00D41BDA" w:rsidRPr="004C56D2">
        <w:rPr>
          <w:rFonts w:ascii="Times New Roman" w:eastAsia="Times New Roman" w:hAnsi="Times New Roman" w:cs="Times New Roman"/>
          <w:i/>
          <w:sz w:val="24"/>
          <w:szCs w:val="24"/>
          <w:lang w:eastAsia="lt-LT"/>
        </w:rPr>
        <w:t xml:space="preserve"> Lietuvos centrinės kredito unijos</w:t>
      </w:r>
      <w:r w:rsidR="00F44B85" w:rsidRPr="004C56D2">
        <w:rPr>
          <w:rFonts w:ascii="Times New Roman" w:eastAsia="Times New Roman" w:hAnsi="Times New Roman" w:cs="Times New Roman"/>
          <w:i/>
          <w:sz w:val="24"/>
          <w:szCs w:val="24"/>
          <w:lang w:eastAsia="lt-LT"/>
        </w:rPr>
        <w:t xml:space="preserve"> (toliau – LCKU)</w:t>
      </w:r>
      <w:r w:rsidR="00D41BDA" w:rsidRPr="004C56D2">
        <w:rPr>
          <w:rFonts w:ascii="Times New Roman" w:eastAsia="Times New Roman" w:hAnsi="Times New Roman" w:cs="Times New Roman"/>
          <w:i/>
          <w:sz w:val="24"/>
          <w:szCs w:val="24"/>
          <w:lang w:eastAsia="lt-LT"/>
        </w:rPr>
        <w:t xml:space="preserve"> ir jos narių </w:t>
      </w:r>
      <w:r w:rsidR="009C3785" w:rsidRPr="004C56D2">
        <w:rPr>
          <w:rFonts w:ascii="Times New Roman" w:eastAsia="Times New Roman" w:hAnsi="Times New Roman" w:cs="Times New Roman"/>
          <w:i/>
          <w:sz w:val="24"/>
          <w:szCs w:val="24"/>
          <w:lang w:eastAsia="lt-LT"/>
        </w:rPr>
        <w:t>–</w:t>
      </w:r>
      <w:r w:rsidR="00D41BDA" w:rsidRPr="004C56D2">
        <w:rPr>
          <w:rFonts w:ascii="Times New Roman" w:eastAsia="Times New Roman" w:hAnsi="Times New Roman" w:cs="Times New Roman"/>
          <w:i/>
          <w:sz w:val="24"/>
          <w:szCs w:val="24"/>
          <w:lang w:eastAsia="lt-LT"/>
        </w:rPr>
        <w:t xml:space="preserve"> </w:t>
      </w:r>
      <w:r w:rsidRPr="004C56D2">
        <w:rPr>
          <w:rFonts w:ascii="Times New Roman" w:eastAsia="Times New Roman" w:hAnsi="Times New Roman" w:cs="Times New Roman"/>
          <w:i/>
          <w:sz w:val="24"/>
          <w:szCs w:val="24"/>
          <w:lang w:eastAsia="lt-LT"/>
        </w:rPr>
        <w:t>kredito unij</w:t>
      </w:r>
      <w:r w:rsidR="00D41BDA" w:rsidRPr="004C56D2">
        <w:rPr>
          <w:rFonts w:ascii="Times New Roman" w:eastAsia="Times New Roman" w:hAnsi="Times New Roman" w:cs="Times New Roman"/>
          <w:i/>
          <w:sz w:val="24"/>
          <w:szCs w:val="24"/>
          <w:lang w:eastAsia="lt-LT"/>
        </w:rPr>
        <w:t>ų</w:t>
      </w:r>
      <w:r w:rsidR="009C3785" w:rsidRPr="004C56D2">
        <w:rPr>
          <w:rFonts w:ascii="Times New Roman" w:eastAsia="Times New Roman" w:hAnsi="Times New Roman" w:cs="Times New Roman"/>
          <w:i/>
          <w:sz w:val="24"/>
          <w:szCs w:val="24"/>
          <w:lang w:eastAsia="lt-LT"/>
        </w:rPr>
        <w:t xml:space="preserve"> </w:t>
      </w:r>
      <w:r w:rsidR="00134044" w:rsidRPr="004C56D2">
        <w:rPr>
          <w:rFonts w:ascii="Times New Roman" w:eastAsia="Times New Roman" w:hAnsi="Times New Roman" w:cs="Times New Roman"/>
          <w:i/>
          <w:sz w:val="24"/>
          <w:szCs w:val="24"/>
          <w:lang w:eastAsia="lt-LT"/>
        </w:rPr>
        <w:t xml:space="preserve">– </w:t>
      </w:r>
      <w:r w:rsidR="00D41BDA" w:rsidRPr="004C56D2">
        <w:rPr>
          <w:rFonts w:ascii="Times New Roman" w:eastAsia="Times New Roman" w:hAnsi="Times New Roman" w:cs="Times New Roman"/>
          <w:i/>
          <w:sz w:val="24"/>
          <w:szCs w:val="24"/>
          <w:lang w:eastAsia="lt-LT"/>
        </w:rPr>
        <w:t>darbuotojų ir vadovų</w:t>
      </w:r>
      <w:r w:rsidRPr="004C56D2">
        <w:rPr>
          <w:rFonts w:ascii="Times New Roman" w:eastAsia="Times New Roman" w:hAnsi="Times New Roman" w:cs="Times New Roman"/>
          <w:i/>
          <w:sz w:val="24"/>
          <w:szCs w:val="24"/>
          <w:lang w:eastAsia="lt-LT"/>
        </w:rPr>
        <w:t xml:space="preserve"> profesionalumą </w:t>
      </w:r>
      <w:r w:rsidR="009C3785" w:rsidRPr="004C56D2">
        <w:rPr>
          <w:rFonts w:ascii="Times New Roman" w:eastAsia="Times New Roman" w:hAnsi="Times New Roman" w:cs="Times New Roman"/>
          <w:i/>
          <w:sz w:val="24"/>
          <w:szCs w:val="24"/>
          <w:lang w:eastAsia="lt-LT"/>
        </w:rPr>
        <w:t xml:space="preserve">atsakingai </w:t>
      </w:r>
      <w:r w:rsidRPr="004C56D2">
        <w:rPr>
          <w:rFonts w:ascii="Times New Roman" w:eastAsia="Times New Roman" w:hAnsi="Times New Roman" w:cs="Times New Roman"/>
          <w:i/>
          <w:sz w:val="24"/>
          <w:szCs w:val="24"/>
          <w:lang w:eastAsia="lt-LT"/>
        </w:rPr>
        <w:t>vykdant parei</w:t>
      </w:r>
      <w:r w:rsidR="009C3785" w:rsidRPr="004C56D2">
        <w:rPr>
          <w:rFonts w:ascii="Times New Roman" w:eastAsia="Times New Roman" w:hAnsi="Times New Roman" w:cs="Times New Roman"/>
          <w:i/>
          <w:sz w:val="24"/>
          <w:szCs w:val="24"/>
          <w:lang w:eastAsia="lt-LT"/>
        </w:rPr>
        <w:t>gas.</w:t>
      </w:r>
    </w:p>
    <w:p w14:paraId="733623F5" w14:textId="77777777" w:rsidR="00BE2EBA" w:rsidRPr="004C56D2" w:rsidRDefault="00BE2EBA" w:rsidP="004C56D2">
      <w:pPr>
        <w:pStyle w:val="ColorfulList-Accent11"/>
        <w:tabs>
          <w:tab w:val="left" w:pos="142"/>
          <w:tab w:val="left" w:pos="5656"/>
        </w:tabs>
        <w:suppressAutoHyphens w:val="0"/>
        <w:autoSpaceDN/>
        <w:spacing w:after="0" w:line="240" w:lineRule="auto"/>
        <w:ind w:left="142" w:hanging="568"/>
        <w:contextualSpacing/>
        <w:jc w:val="both"/>
        <w:textAlignment w:val="auto"/>
        <w:rPr>
          <w:rFonts w:ascii="Times New Roman" w:eastAsia="Times New Roman" w:hAnsi="Times New Roman" w:cs="Times New Roman"/>
          <w:i/>
          <w:sz w:val="24"/>
          <w:szCs w:val="24"/>
          <w:lang w:eastAsia="lt-LT"/>
        </w:rPr>
      </w:pPr>
    </w:p>
    <w:p w14:paraId="7F0E6A02" w14:textId="77777777" w:rsidR="00BE2EBA" w:rsidRPr="004C56D2" w:rsidRDefault="00C36866" w:rsidP="000F6D9E">
      <w:pPr>
        <w:pStyle w:val="ColorfulList-Accent11"/>
        <w:numPr>
          <w:ilvl w:val="1"/>
          <w:numId w:val="3"/>
        </w:numPr>
        <w:tabs>
          <w:tab w:val="left" w:pos="142"/>
          <w:tab w:val="left" w:pos="5656"/>
        </w:tabs>
        <w:suppressAutoHyphens w:val="0"/>
        <w:autoSpaceDN/>
        <w:spacing w:after="0" w:line="240" w:lineRule="auto"/>
        <w:ind w:left="142" w:hanging="568"/>
        <w:contextualSpacing/>
        <w:jc w:val="both"/>
        <w:textAlignment w:val="auto"/>
        <w:rPr>
          <w:rFonts w:ascii="Times New Roman" w:eastAsia="Times New Roman" w:hAnsi="Times New Roman" w:cs="Times New Roman"/>
          <w:i/>
          <w:sz w:val="24"/>
          <w:szCs w:val="24"/>
          <w:lang w:eastAsia="lt-LT"/>
        </w:rPr>
      </w:pPr>
      <w:r w:rsidRPr="004C56D2">
        <w:rPr>
          <w:rFonts w:ascii="Times New Roman" w:eastAsia="Times New Roman" w:hAnsi="Times New Roman" w:cs="Times New Roman"/>
          <w:i/>
          <w:sz w:val="24"/>
          <w:szCs w:val="24"/>
          <w:lang w:eastAsia="lt-LT"/>
        </w:rPr>
        <w:t xml:space="preserve">Etikos kodeksas remiasi kredito unijų misija, vizija ir pagrindinėmis vertybėmis, padeda jas puoselėti bei </w:t>
      </w:r>
      <w:r w:rsidR="009C3785" w:rsidRPr="004C56D2">
        <w:rPr>
          <w:rFonts w:ascii="Times New Roman" w:eastAsia="Times New Roman" w:hAnsi="Times New Roman" w:cs="Times New Roman"/>
          <w:i/>
          <w:sz w:val="24"/>
          <w:szCs w:val="24"/>
          <w:lang w:eastAsia="lt-LT"/>
        </w:rPr>
        <w:t>atspindi</w:t>
      </w:r>
      <w:r w:rsidRPr="004C56D2">
        <w:rPr>
          <w:rFonts w:ascii="Times New Roman" w:eastAsia="Times New Roman" w:hAnsi="Times New Roman" w:cs="Times New Roman"/>
          <w:i/>
          <w:sz w:val="24"/>
          <w:szCs w:val="24"/>
          <w:lang w:eastAsia="lt-LT"/>
        </w:rPr>
        <w:t xml:space="preserve">, kaip kredito unijų vadovai ir darbuotojai </w:t>
      </w:r>
      <w:r w:rsidR="009C3785" w:rsidRPr="004C56D2">
        <w:rPr>
          <w:rFonts w:ascii="Times New Roman" w:eastAsia="Times New Roman" w:hAnsi="Times New Roman" w:cs="Times New Roman"/>
          <w:i/>
          <w:sz w:val="24"/>
          <w:szCs w:val="24"/>
          <w:lang w:eastAsia="lt-LT"/>
        </w:rPr>
        <w:t>elgiasi</w:t>
      </w:r>
      <w:r w:rsidRPr="004C56D2">
        <w:rPr>
          <w:rFonts w:ascii="Times New Roman" w:eastAsia="Times New Roman" w:hAnsi="Times New Roman" w:cs="Times New Roman"/>
          <w:i/>
          <w:sz w:val="24"/>
          <w:szCs w:val="24"/>
          <w:lang w:eastAsia="lt-LT"/>
        </w:rPr>
        <w:t xml:space="preserve"> dirbdami kartu, bendraudami su</w:t>
      </w:r>
      <w:r w:rsidR="000F712C" w:rsidRPr="004C56D2">
        <w:rPr>
          <w:rFonts w:ascii="Times New Roman" w:eastAsia="Times New Roman" w:hAnsi="Times New Roman" w:cs="Times New Roman"/>
          <w:i/>
          <w:sz w:val="24"/>
          <w:szCs w:val="24"/>
          <w:lang w:eastAsia="lt-LT"/>
        </w:rPr>
        <w:t xml:space="preserve"> nariais ir</w:t>
      </w:r>
      <w:r w:rsidRPr="004C56D2">
        <w:rPr>
          <w:rFonts w:ascii="Times New Roman" w:eastAsia="Times New Roman" w:hAnsi="Times New Roman" w:cs="Times New Roman"/>
          <w:i/>
          <w:sz w:val="24"/>
          <w:szCs w:val="24"/>
          <w:lang w:eastAsia="lt-LT"/>
        </w:rPr>
        <w:t xml:space="preserve"> klientais</w:t>
      </w:r>
      <w:r w:rsidR="000F712C" w:rsidRPr="004C56D2">
        <w:rPr>
          <w:rFonts w:ascii="Times New Roman" w:eastAsia="Times New Roman" w:hAnsi="Times New Roman" w:cs="Times New Roman"/>
          <w:i/>
          <w:sz w:val="24"/>
          <w:szCs w:val="24"/>
          <w:lang w:eastAsia="lt-LT"/>
        </w:rPr>
        <w:t xml:space="preserve"> (toliau – klientai)</w:t>
      </w:r>
      <w:r w:rsidRPr="004C56D2">
        <w:rPr>
          <w:rFonts w:ascii="Times New Roman" w:eastAsia="Times New Roman" w:hAnsi="Times New Roman" w:cs="Times New Roman"/>
          <w:i/>
          <w:sz w:val="24"/>
          <w:szCs w:val="24"/>
          <w:lang w:eastAsia="lt-LT"/>
        </w:rPr>
        <w:t>, partneriais</w:t>
      </w:r>
      <w:r w:rsidR="004A0D96" w:rsidRPr="004C56D2">
        <w:rPr>
          <w:rFonts w:ascii="Times New Roman" w:eastAsia="Times New Roman" w:hAnsi="Times New Roman" w:cs="Times New Roman"/>
          <w:i/>
          <w:sz w:val="24"/>
          <w:szCs w:val="24"/>
          <w:lang w:eastAsia="lt-LT"/>
        </w:rPr>
        <w:t>, viešosiomis, privačiomis įstaigomis</w:t>
      </w:r>
      <w:r w:rsidRPr="004C56D2">
        <w:rPr>
          <w:rFonts w:ascii="Times New Roman" w:eastAsia="Times New Roman" w:hAnsi="Times New Roman" w:cs="Times New Roman"/>
          <w:i/>
          <w:sz w:val="24"/>
          <w:szCs w:val="24"/>
          <w:lang w:eastAsia="lt-LT"/>
        </w:rPr>
        <w:t xml:space="preserve"> bei kitais visuomenės nariais.</w:t>
      </w:r>
    </w:p>
    <w:p w14:paraId="6705C03E" w14:textId="77777777" w:rsidR="003D150C" w:rsidRPr="004C56D2" w:rsidRDefault="003D150C" w:rsidP="004C56D2">
      <w:pPr>
        <w:pStyle w:val="ColorfulList-Accent11"/>
        <w:tabs>
          <w:tab w:val="left" w:pos="142"/>
          <w:tab w:val="left" w:pos="5656"/>
        </w:tabs>
        <w:suppressAutoHyphens w:val="0"/>
        <w:autoSpaceDN/>
        <w:spacing w:after="0" w:line="240" w:lineRule="auto"/>
        <w:ind w:left="0"/>
        <w:contextualSpacing/>
        <w:jc w:val="both"/>
        <w:textAlignment w:val="auto"/>
        <w:rPr>
          <w:rFonts w:ascii="Times New Roman" w:eastAsia="Times New Roman" w:hAnsi="Times New Roman" w:cs="Times New Roman"/>
          <w:i/>
          <w:sz w:val="24"/>
          <w:szCs w:val="24"/>
          <w:lang w:eastAsia="lt-LT"/>
        </w:rPr>
      </w:pPr>
    </w:p>
    <w:p w14:paraId="62ACEB8E" w14:textId="77777777" w:rsidR="00C36866" w:rsidRPr="004C56D2" w:rsidRDefault="00C36866" w:rsidP="000F6D9E">
      <w:pPr>
        <w:pStyle w:val="ColorfulList-Accent11"/>
        <w:numPr>
          <w:ilvl w:val="1"/>
          <w:numId w:val="3"/>
        </w:numPr>
        <w:tabs>
          <w:tab w:val="left" w:pos="142"/>
          <w:tab w:val="left" w:pos="5656"/>
        </w:tabs>
        <w:suppressAutoHyphens w:val="0"/>
        <w:autoSpaceDN/>
        <w:spacing w:after="0" w:line="240" w:lineRule="auto"/>
        <w:ind w:left="142" w:hanging="568"/>
        <w:contextualSpacing/>
        <w:jc w:val="both"/>
        <w:textAlignment w:val="auto"/>
        <w:rPr>
          <w:rFonts w:ascii="Times New Roman" w:eastAsia="Times New Roman" w:hAnsi="Times New Roman" w:cs="Times New Roman"/>
          <w:i/>
          <w:sz w:val="24"/>
          <w:szCs w:val="24"/>
          <w:lang w:eastAsia="lt-LT"/>
        </w:rPr>
      </w:pPr>
      <w:r w:rsidRPr="004C56D2">
        <w:rPr>
          <w:rFonts w:ascii="Times New Roman" w:eastAsia="Times New Roman" w:hAnsi="Times New Roman" w:cs="Times New Roman"/>
          <w:i/>
          <w:sz w:val="24"/>
          <w:szCs w:val="24"/>
          <w:lang w:eastAsia="lt-LT"/>
        </w:rPr>
        <w:t>Jei šiame etikos kodekse nėra apibrėžta tam tikrų elgesio normų, kredito unijų vadovai ir darbuotojai elg</w:t>
      </w:r>
      <w:r w:rsidR="009C3785" w:rsidRPr="004C56D2">
        <w:rPr>
          <w:rFonts w:ascii="Times New Roman" w:eastAsia="Times New Roman" w:hAnsi="Times New Roman" w:cs="Times New Roman"/>
          <w:i/>
          <w:sz w:val="24"/>
          <w:szCs w:val="24"/>
          <w:lang w:eastAsia="lt-LT"/>
        </w:rPr>
        <w:t>iasi</w:t>
      </w:r>
      <w:r w:rsidRPr="004C56D2">
        <w:rPr>
          <w:rFonts w:ascii="Times New Roman" w:eastAsia="Times New Roman" w:hAnsi="Times New Roman" w:cs="Times New Roman"/>
          <w:i/>
          <w:sz w:val="24"/>
          <w:szCs w:val="24"/>
          <w:lang w:eastAsia="lt-LT"/>
        </w:rPr>
        <w:t xml:space="preserve"> ta</w:t>
      </w:r>
      <w:r w:rsidR="009C3785" w:rsidRPr="004C56D2">
        <w:rPr>
          <w:rFonts w:ascii="Times New Roman" w:eastAsia="Times New Roman" w:hAnsi="Times New Roman" w:cs="Times New Roman"/>
          <w:i/>
          <w:sz w:val="24"/>
          <w:szCs w:val="24"/>
          <w:lang w:eastAsia="lt-LT"/>
        </w:rPr>
        <w:t>ip, kad</w:t>
      </w:r>
      <w:r w:rsidRPr="004C56D2">
        <w:rPr>
          <w:rFonts w:ascii="Times New Roman" w:eastAsia="Times New Roman" w:hAnsi="Times New Roman" w:cs="Times New Roman"/>
          <w:i/>
          <w:sz w:val="24"/>
          <w:szCs w:val="24"/>
          <w:lang w:eastAsia="lt-LT"/>
        </w:rPr>
        <w:t xml:space="preserve"> jų elgesys atitiktų visuomenėje priimtinus aukščiausio lygio patikimumo, sąžiningumo bei skaidrumo standartus.</w:t>
      </w:r>
    </w:p>
    <w:p w14:paraId="1ED5890B" w14:textId="77777777" w:rsidR="009C3785" w:rsidRPr="004C56D2" w:rsidRDefault="009C3785" w:rsidP="004A0D96">
      <w:pPr>
        <w:tabs>
          <w:tab w:val="left" w:pos="426"/>
        </w:tabs>
        <w:ind w:left="-720"/>
        <w:jc w:val="both"/>
        <w:rPr>
          <w:rFonts w:ascii="Times New Roman" w:hAnsi="Times New Roman" w:cs="Times New Roman"/>
          <w:b/>
          <w:sz w:val="24"/>
          <w:szCs w:val="24"/>
        </w:rPr>
      </w:pPr>
    </w:p>
    <w:p w14:paraId="00F73867" w14:textId="77777777" w:rsidR="00C029FB" w:rsidRPr="004C56D2" w:rsidRDefault="00C029FB" w:rsidP="004A0D96">
      <w:pPr>
        <w:tabs>
          <w:tab w:val="left" w:pos="426"/>
        </w:tabs>
        <w:ind w:left="-720"/>
        <w:jc w:val="both"/>
        <w:rPr>
          <w:rFonts w:ascii="Times New Roman" w:hAnsi="Times New Roman" w:cs="Times New Roman"/>
          <w:b/>
          <w:sz w:val="24"/>
          <w:szCs w:val="24"/>
        </w:rPr>
      </w:pPr>
      <w:r w:rsidRPr="004C56D2">
        <w:rPr>
          <w:rFonts w:ascii="Times New Roman" w:hAnsi="Times New Roman" w:cs="Times New Roman"/>
          <w:b/>
          <w:sz w:val="24"/>
          <w:szCs w:val="24"/>
        </w:rPr>
        <w:t>II. VEIKLOS PRINCIPAI</w:t>
      </w:r>
    </w:p>
    <w:p w14:paraId="273B6CE2" w14:textId="77777777" w:rsidR="00C029FB" w:rsidRPr="004C56D2" w:rsidRDefault="00C029FB" w:rsidP="004A0D96">
      <w:pPr>
        <w:tabs>
          <w:tab w:val="left" w:pos="426"/>
        </w:tabs>
        <w:ind w:left="-720"/>
        <w:jc w:val="both"/>
        <w:rPr>
          <w:rFonts w:ascii="Times New Roman" w:hAnsi="Times New Roman" w:cs="Times New Roman"/>
          <w:b/>
          <w:sz w:val="24"/>
          <w:szCs w:val="24"/>
        </w:rPr>
      </w:pPr>
    </w:p>
    <w:p w14:paraId="2DCCED0D" w14:textId="77777777" w:rsidR="00493250" w:rsidRPr="004C56D2" w:rsidRDefault="00493250" w:rsidP="000F6D9E">
      <w:pPr>
        <w:numPr>
          <w:ilvl w:val="1"/>
          <w:numId w:val="4"/>
        </w:numPr>
        <w:tabs>
          <w:tab w:val="left" w:pos="142"/>
        </w:tabs>
        <w:ind w:left="142" w:hanging="568"/>
        <w:jc w:val="both"/>
        <w:rPr>
          <w:rFonts w:ascii="Times New Roman" w:hAnsi="Times New Roman" w:cs="Times New Roman"/>
          <w:i/>
          <w:sz w:val="24"/>
          <w:szCs w:val="24"/>
        </w:rPr>
      </w:pPr>
      <w:r w:rsidRPr="004C56D2">
        <w:rPr>
          <w:rFonts w:ascii="Times New Roman" w:hAnsi="Times New Roman" w:cs="Times New Roman"/>
          <w:b/>
          <w:i/>
          <w:sz w:val="24"/>
          <w:szCs w:val="24"/>
        </w:rPr>
        <w:t>Teisingum</w:t>
      </w:r>
      <w:r w:rsidR="000F712C" w:rsidRPr="004C56D2">
        <w:rPr>
          <w:rFonts w:ascii="Times New Roman" w:hAnsi="Times New Roman" w:cs="Times New Roman"/>
          <w:b/>
          <w:i/>
          <w:sz w:val="24"/>
          <w:szCs w:val="24"/>
        </w:rPr>
        <w:t>o ir sąžiningumo principas</w:t>
      </w:r>
      <w:r w:rsidRPr="004C56D2">
        <w:rPr>
          <w:rFonts w:ascii="Times New Roman" w:hAnsi="Times New Roman" w:cs="Times New Roman"/>
          <w:b/>
          <w:i/>
          <w:sz w:val="24"/>
          <w:szCs w:val="24"/>
        </w:rPr>
        <w:t>.</w:t>
      </w:r>
      <w:r w:rsidRPr="004C56D2">
        <w:rPr>
          <w:rFonts w:ascii="Times New Roman" w:hAnsi="Times New Roman" w:cs="Times New Roman"/>
          <w:i/>
          <w:sz w:val="24"/>
          <w:szCs w:val="24"/>
        </w:rPr>
        <w:t xml:space="preserve"> Atlikdami savo pareigas, bendraudami tarpusavyje ar su klientais, kredito unijos darbuotojai ir vadovai elgiasi objektyviai, sąžiningai</w:t>
      </w:r>
      <w:r w:rsidR="00DA1977" w:rsidRPr="004C56D2">
        <w:rPr>
          <w:rFonts w:ascii="Times New Roman" w:hAnsi="Times New Roman" w:cs="Times New Roman"/>
          <w:i/>
          <w:sz w:val="24"/>
          <w:szCs w:val="24"/>
        </w:rPr>
        <w:t>,</w:t>
      </w:r>
      <w:r w:rsidRPr="004C56D2">
        <w:rPr>
          <w:rFonts w:ascii="Times New Roman" w:hAnsi="Times New Roman" w:cs="Times New Roman"/>
          <w:i/>
          <w:sz w:val="24"/>
          <w:szCs w:val="24"/>
        </w:rPr>
        <w:t xml:space="preserve"> vengia situacijų, dėl kurių galėtų kilti interesų konfliktas. Įgyvendindami šiuos principus, kredito unijos darbuotojai ir vadovai taip pat:</w:t>
      </w:r>
    </w:p>
    <w:p w14:paraId="29AECDA0" w14:textId="77777777" w:rsidR="00BE7BA2" w:rsidRPr="004C56D2" w:rsidRDefault="00BE7BA2" w:rsidP="004A0D96">
      <w:pPr>
        <w:tabs>
          <w:tab w:val="left" w:pos="-284"/>
        </w:tabs>
        <w:ind w:left="360"/>
        <w:jc w:val="both"/>
        <w:rPr>
          <w:rFonts w:ascii="Times New Roman" w:hAnsi="Times New Roman" w:cs="Times New Roman"/>
          <w:b/>
          <w:sz w:val="24"/>
          <w:szCs w:val="24"/>
        </w:rPr>
      </w:pPr>
    </w:p>
    <w:p w14:paraId="3213304E" w14:textId="280CD0A0"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vienodai traktuoja kitus asmenis</w:t>
      </w:r>
      <w:r w:rsidR="00EC11CC" w:rsidRPr="004C56D2">
        <w:rPr>
          <w:rFonts w:ascii="Times New Roman" w:hAnsi="Times New Roman" w:cs="Times New Roman"/>
          <w:sz w:val="24"/>
          <w:szCs w:val="24"/>
        </w:rPr>
        <w:t xml:space="preserve">. Lytis, rasė, tautybė, </w:t>
      </w:r>
      <w:r w:rsidR="00B2643A" w:rsidRPr="004C56D2">
        <w:rPr>
          <w:rFonts w:ascii="Times New Roman" w:hAnsi="Times New Roman" w:cs="Times New Roman"/>
          <w:sz w:val="24"/>
          <w:szCs w:val="24"/>
        </w:rPr>
        <w:t>k</w:t>
      </w:r>
      <w:r w:rsidR="00EC11CC" w:rsidRPr="004C56D2">
        <w:rPr>
          <w:rFonts w:ascii="Times New Roman" w:hAnsi="Times New Roman" w:cs="Times New Roman"/>
          <w:sz w:val="24"/>
          <w:szCs w:val="24"/>
        </w:rPr>
        <w:t>a</w:t>
      </w:r>
      <w:r w:rsidR="00B2643A" w:rsidRPr="004C56D2">
        <w:rPr>
          <w:rFonts w:ascii="Times New Roman" w:hAnsi="Times New Roman" w:cs="Times New Roman"/>
          <w:sz w:val="24"/>
          <w:szCs w:val="24"/>
        </w:rPr>
        <w:t>l</w:t>
      </w:r>
      <w:r w:rsidR="00EC11CC" w:rsidRPr="004C56D2">
        <w:rPr>
          <w:rFonts w:ascii="Times New Roman" w:hAnsi="Times New Roman" w:cs="Times New Roman"/>
          <w:sz w:val="24"/>
          <w:szCs w:val="24"/>
        </w:rPr>
        <w:t>bos, kilmės, socialinės padėties tikėjimas ir įsitikinimai – negali būti priežastis teikti išskirtines teises ar privilegijas;</w:t>
      </w:r>
    </w:p>
    <w:p w14:paraId="2530F2DF" w14:textId="77777777" w:rsidR="00C029FB" w:rsidRPr="004C56D2" w:rsidRDefault="00C029FB" w:rsidP="004A0D96">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61E21EA1"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išklauso besikreipiančius asmenis ir pateikia jiems tokią informaciją, kuri padėtų priimti tinkamiausią sprendimą esamoje situacijoje;</w:t>
      </w:r>
    </w:p>
    <w:p w14:paraId="3ABDDEDE" w14:textId="77777777" w:rsidR="00C029FB" w:rsidRPr="004C56D2" w:rsidRDefault="00C029FB" w:rsidP="004A0D96">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211BBAAD"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pavestas pareigas vykdo atidžiai ir operatyviai, laikosi kredito unijų veiklą reglamentuojančių bei kitų reikiamų teisės aktų nuostatų;</w:t>
      </w:r>
    </w:p>
    <w:p w14:paraId="3FD53206" w14:textId="77777777" w:rsidR="00C029FB" w:rsidRPr="004C56D2" w:rsidRDefault="00C029FB" w:rsidP="004A0D96">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70ECEC57"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priimdami sprendimus vadovaujasi patikimais duomenimis, paaiškinimais, rekomendacijomis</w:t>
      </w:r>
      <w:r w:rsidR="005A3FE6" w:rsidRPr="004C56D2">
        <w:rPr>
          <w:rFonts w:ascii="Times New Roman" w:hAnsi="Times New Roman" w:cs="Times New Roman"/>
          <w:sz w:val="24"/>
          <w:szCs w:val="24"/>
        </w:rPr>
        <w:t>.</w:t>
      </w:r>
      <w:r w:rsidRPr="004C56D2">
        <w:rPr>
          <w:rFonts w:ascii="Times New Roman" w:hAnsi="Times New Roman" w:cs="Times New Roman"/>
          <w:sz w:val="24"/>
          <w:szCs w:val="24"/>
        </w:rPr>
        <w:t xml:space="preserve"> </w:t>
      </w:r>
    </w:p>
    <w:p w14:paraId="4C33AF7B" w14:textId="77777777" w:rsidR="00C029FB" w:rsidRPr="004C56D2" w:rsidRDefault="00C029FB" w:rsidP="004A0D96">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75DFCE7B" w14:textId="77777777" w:rsidR="00C029FB" w:rsidRPr="004C56D2" w:rsidRDefault="00350292"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laikosi Kredito unijų įstatymo, kitų teisės aktų, kredito unijos įstatų ir kitų vidaus veiklą reglamentuojančių dokumentų;</w:t>
      </w:r>
    </w:p>
    <w:p w14:paraId="26014BDB" w14:textId="77777777" w:rsidR="00C029FB" w:rsidRPr="004C56D2" w:rsidRDefault="00C029FB" w:rsidP="004A0D96">
      <w:pPr>
        <w:shd w:val="clear" w:color="auto" w:fill="FFFFFF"/>
        <w:suppressAutoHyphens w:val="0"/>
        <w:autoSpaceDN/>
        <w:ind w:left="218"/>
        <w:jc w:val="both"/>
        <w:textAlignment w:val="auto"/>
        <w:rPr>
          <w:rFonts w:ascii="Times New Roman" w:hAnsi="Times New Roman" w:cs="Times New Roman"/>
          <w:sz w:val="24"/>
          <w:szCs w:val="24"/>
        </w:rPr>
      </w:pPr>
    </w:p>
    <w:p w14:paraId="1AC7DE1D" w14:textId="77777777" w:rsidR="00493250" w:rsidRPr="004C56D2" w:rsidRDefault="000F712C" w:rsidP="000F6D9E">
      <w:pPr>
        <w:numPr>
          <w:ilvl w:val="1"/>
          <w:numId w:val="4"/>
        </w:numPr>
        <w:shd w:val="clear" w:color="auto" w:fill="FFFFFF"/>
        <w:suppressAutoHyphens w:val="0"/>
        <w:autoSpaceDN/>
        <w:ind w:left="0" w:hanging="567"/>
        <w:jc w:val="both"/>
        <w:textAlignment w:val="auto"/>
        <w:rPr>
          <w:rFonts w:ascii="Times New Roman" w:hAnsi="Times New Roman" w:cs="Times New Roman"/>
          <w:sz w:val="24"/>
          <w:szCs w:val="24"/>
        </w:rPr>
      </w:pPr>
      <w:r w:rsidRPr="004C56D2">
        <w:rPr>
          <w:rFonts w:ascii="Times New Roman" w:hAnsi="Times New Roman" w:cs="Times New Roman"/>
          <w:b/>
          <w:i/>
          <w:sz w:val="24"/>
          <w:szCs w:val="24"/>
        </w:rPr>
        <w:t>Konfidencialumo</w:t>
      </w:r>
      <w:r w:rsidR="00134044" w:rsidRPr="004C56D2">
        <w:rPr>
          <w:rFonts w:ascii="Times New Roman" w:hAnsi="Times New Roman" w:cs="Times New Roman"/>
          <w:b/>
          <w:i/>
          <w:sz w:val="24"/>
          <w:szCs w:val="24"/>
        </w:rPr>
        <w:t xml:space="preserve"> ir klientų paslapčių išsaugojimo</w:t>
      </w:r>
      <w:r w:rsidRPr="004C56D2">
        <w:rPr>
          <w:rFonts w:ascii="Times New Roman" w:hAnsi="Times New Roman" w:cs="Times New Roman"/>
          <w:b/>
          <w:i/>
          <w:sz w:val="24"/>
          <w:szCs w:val="24"/>
        </w:rPr>
        <w:t xml:space="preserve"> principas</w:t>
      </w:r>
      <w:r w:rsidR="00493250" w:rsidRPr="004C56D2">
        <w:rPr>
          <w:rFonts w:ascii="Times New Roman" w:hAnsi="Times New Roman" w:cs="Times New Roman"/>
          <w:i/>
          <w:sz w:val="24"/>
          <w:szCs w:val="24"/>
        </w:rPr>
        <w:t>.</w:t>
      </w:r>
      <w:r w:rsidR="00493250" w:rsidRPr="004C56D2">
        <w:rPr>
          <w:rFonts w:ascii="Times New Roman" w:hAnsi="Times New Roman" w:cs="Times New Roman"/>
          <w:b/>
          <w:i/>
          <w:sz w:val="24"/>
          <w:szCs w:val="24"/>
        </w:rPr>
        <w:t xml:space="preserve"> </w:t>
      </w:r>
      <w:r w:rsidR="00493250" w:rsidRPr="004C56D2">
        <w:rPr>
          <w:rFonts w:ascii="Times New Roman" w:hAnsi="Times New Roman" w:cs="Times New Roman"/>
          <w:i/>
          <w:sz w:val="24"/>
          <w:szCs w:val="24"/>
        </w:rPr>
        <w:t xml:space="preserve">Kredito unijos darbuotojai bei vadovai klientų patikėtą informaciją ar su kredito unijos veikla susijusią neviešą informaciją laiko </w:t>
      </w:r>
      <w:r w:rsidR="00493250" w:rsidRPr="004C56D2">
        <w:rPr>
          <w:rFonts w:ascii="Times New Roman" w:hAnsi="Times New Roman" w:cs="Times New Roman"/>
          <w:i/>
          <w:sz w:val="24"/>
          <w:szCs w:val="24"/>
        </w:rPr>
        <w:lastRenderedPageBreak/>
        <w:t>paslaptyje, kur</w:t>
      </w:r>
      <w:r w:rsidR="00763924" w:rsidRPr="004C56D2">
        <w:rPr>
          <w:rFonts w:ascii="Times New Roman" w:hAnsi="Times New Roman" w:cs="Times New Roman"/>
          <w:i/>
          <w:sz w:val="24"/>
          <w:szCs w:val="24"/>
        </w:rPr>
        <w:t>ia</w:t>
      </w:r>
      <w:r w:rsidR="00493250" w:rsidRPr="004C56D2">
        <w:rPr>
          <w:rFonts w:ascii="Times New Roman" w:hAnsi="Times New Roman" w:cs="Times New Roman"/>
          <w:i/>
          <w:sz w:val="24"/>
          <w:szCs w:val="24"/>
        </w:rPr>
        <w:t xml:space="preserve"> ir puoselė</w:t>
      </w:r>
      <w:r w:rsidR="00763924" w:rsidRPr="004C56D2">
        <w:rPr>
          <w:rFonts w:ascii="Times New Roman" w:hAnsi="Times New Roman" w:cs="Times New Roman"/>
          <w:i/>
          <w:sz w:val="24"/>
          <w:szCs w:val="24"/>
        </w:rPr>
        <w:t>ja</w:t>
      </w:r>
      <w:r w:rsidR="00493250" w:rsidRPr="004C56D2">
        <w:rPr>
          <w:rFonts w:ascii="Times New Roman" w:hAnsi="Times New Roman" w:cs="Times New Roman"/>
          <w:i/>
          <w:sz w:val="24"/>
          <w:szCs w:val="24"/>
        </w:rPr>
        <w:t xml:space="preserve"> saugi</w:t>
      </w:r>
      <w:r w:rsidR="00EC11CC" w:rsidRPr="004C56D2">
        <w:rPr>
          <w:rFonts w:ascii="Times New Roman" w:hAnsi="Times New Roman" w:cs="Times New Roman"/>
          <w:i/>
          <w:sz w:val="24"/>
          <w:szCs w:val="24"/>
        </w:rPr>
        <w:t>ą</w:t>
      </w:r>
      <w:r w:rsidR="00493250" w:rsidRPr="004C56D2">
        <w:rPr>
          <w:rFonts w:ascii="Times New Roman" w:hAnsi="Times New Roman" w:cs="Times New Roman"/>
          <w:i/>
          <w:sz w:val="24"/>
          <w:szCs w:val="24"/>
        </w:rPr>
        <w:t xml:space="preserve"> bei atsakingai valdom</w:t>
      </w:r>
      <w:r w:rsidR="00EC11CC" w:rsidRPr="004C56D2">
        <w:rPr>
          <w:rFonts w:ascii="Times New Roman" w:hAnsi="Times New Roman" w:cs="Times New Roman"/>
          <w:i/>
          <w:sz w:val="24"/>
          <w:szCs w:val="24"/>
        </w:rPr>
        <w:t>ą</w:t>
      </w:r>
      <w:r w:rsidR="00493250" w:rsidRPr="004C56D2">
        <w:rPr>
          <w:rFonts w:ascii="Times New Roman" w:hAnsi="Times New Roman" w:cs="Times New Roman"/>
          <w:i/>
          <w:sz w:val="24"/>
          <w:szCs w:val="24"/>
        </w:rPr>
        <w:t xml:space="preserve"> finansų įstaig</w:t>
      </w:r>
      <w:r w:rsidR="00EC11CC" w:rsidRPr="004C56D2">
        <w:rPr>
          <w:rFonts w:ascii="Times New Roman" w:hAnsi="Times New Roman" w:cs="Times New Roman"/>
          <w:i/>
          <w:sz w:val="24"/>
          <w:szCs w:val="24"/>
        </w:rPr>
        <w:t>ą</w:t>
      </w:r>
      <w:r w:rsidR="00493250" w:rsidRPr="004C56D2">
        <w:rPr>
          <w:rFonts w:ascii="Times New Roman" w:hAnsi="Times New Roman" w:cs="Times New Roman"/>
          <w:i/>
          <w:sz w:val="24"/>
          <w:szCs w:val="24"/>
        </w:rPr>
        <w:t>. Konfidencialia informacija</w:t>
      </w:r>
      <w:r w:rsidR="00EC11CC" w:rsidRPr="004C56D2">
        <w:rPr>
          <w:rFonts w:ascii="Times New Roman" w:hAnsi="Times New Roman" w:cs="Times New Roman"/>
          <w:i/>
          <w:sz w:val="24"/>
          <w:szCs w:val="24"/>
        </w:rPr>
        <w:t xml:space="preserve"> vadinama:</w:t>
      </w:r>
    </w:p>
    <w:p w14:paraId="00A0B1F1" w14:textId="77777777" w:rsidR="00493250" w:rsidRPr="004C56D2" w:rsidRDefault="00493250" w:rsidP="004A0D96">
      <w:pPr>
        <w:shd w:val="clear" w:color="auto" w:fill="FFFFFF"/>
        <w:tabs>
          <w:tab w:val="left" w:pos="426"/>
        </w:tabs>
        <w:suppressAutoHyphens w:val="0"/>
        <w:autoSpaceDN/>
        <w:ind w:left="-360"/>
        <w:jc w:val="both"/>
        <w:textAlignment w:val="auto"/>
        <w:rPr>
          <w:rFonts w:ascii="Times New Roman" w:hAnsi="Times New Roman" w:cs="Times New Roman"/>
          <w:b/>
          <w:sz w:val="24"/>
          <w:szCs w:val="24"/>
        </w:rPr>
      </w:pPr>
    </w:p>
    <w:p w14:paraId="2FD70EE4"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 xml:space="preserve">kredito unijos kliento finansinė būklė, unijoje turimos sąskaitos ir lėšų likučiai, vykdomos piniginės operacijos, su kredito unija sudarytų sutarčių sąlygos, </w:t>
      </w:r>
      <w:r w:rsidR="00763924" w:rsidRPr="004C56D2">
        <w:rPr>
          <w:rFonts w:ascii="Times New Roman" w:hAnsi="Times New Roman" w:cs="Times New Roman"/>
          <w:sz w:val="24"/>
          <w:szCs w:val="24"/>
        </w:rPr>
        <w:t>kliento</w:t>
      </w:r>
      <w:r w:rsidRPr="004C56D2">
        <w:rPr>
          <w:rFonts w:ascii="Times New Roman" w:hAnsi="Times New Roman" w:cs="Times New Roman"/>
          <w:sz w:val="24"/>
          <w:szCs w:val="24"/>
        </w:rPr>
        <w:t xml:space="preserve"> komercinės ar profesinės paslaptys;</w:t>
      </w:r>
    </w:p>
    <w:p w14:paraId="68631E56" w14:textId="77777777" w:rsidR="00C029FB" w:rsidRPr="004C56D2" w:rsidRDefault="00C029FB" w:rsidP="000B5BCC">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3D8FC8F5"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 xml:space="preserve">žinios apie planuojamą kredito unijos veiklą, jos kryptis ir </w:t>
      </w:r>
      <w:r w:rsidR="000F712C" w:rsidRPr="004C56D2">
        <w:rPr>
          <w:rFonts w:ascii="Times New Roman" w:hAnsi="Times New Roman" w:cs="Times New Roman"/>
          <w:sz w:val="24"/>
          <w:szCs w:val="24"/>
        </w:rPr>
        <w:t>kitas susisijusias aplinkybes</w:t>
      </w:r>
      <w:r w:rsidRPr="004C56D2">
        <w:rPr>
          <w:rFonts w:ascii="Times New Roman" w:hAnsi="Times New Roman" w:cs="Times New Roman"/>
          <w:sz w:val="24"/>
          <w:szCs w:val="24"/>
        </w:rPr>
        <w:t>;</w:t>
      </w:r>
    </w:p>
    <w:p w14:paraId="501D3CF7" w14:textId="77777777" w:rsidR="00C029FB" w:rsidRPr="004C56D2" w:rsidRDefault="00C029FB" w:rsidP="000B5BCC">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0CB8A108"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kredito unijos vidinę veiklą reglamentuojančios tvarkos, reglamentai ar kiti nevieši dokumentai;</w:t>
      </w:r>
    </w:p>
    <w:p w14:paraId="22066675" w14:textId="77777777" w:rsidR="00C029FB" w:rsidRPr="004C56D2" w:rsidRDefault="00C029FB" w:rsidP="000B5BCC">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6A9552F8"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informacija apie kredito unijos materialiosios ir intelektinės nuosavybės apsaugą, kitus susijusius duomenis, kompiuterinę sistemą (</w:t>
      </w:r>
      <w:r w:rsidR="00350292" w:rsidRPr="004C56D2">
        <w:rPr>
          <w:rFonts w:ascii="Times New Roman" w:hAnsi="Times New Roman" w:cs="Times New Roman"/>
          <w:sz w:val="24"/>
          <w:szCs w:val="24"/>
        </w:rPr>
        <w:t xml:space="preserve">pavyzdžiui, </w:t>
      </w:r>
      <w:proofErr w:type="spellStart"/>
      <w:r w:rsidR="005A3FE6" w:rsidRPr="004C56D2">
        <w:rPr>
          <w:rFonts w:ascii="Times New Roman" w:hAnsi="Times New Roman" w:cs="Times New Roman"/>
          <w:sz w:val="24"/>
          <w:szCs w:val="24"/>
        </w:rPr>
        <w:t>el.pašto</w:t>
      </w:r>
      <w:proofErr w:type="spellEnd"/>
      <w:r w:rsidR="005A3FE6" w:rsidRPr="004C56D2">
        <w:rPr>
          <w:rFonts w:ascii="Times New Roman" w:hAnsi="Times New Roman" w:cs="Times New Roman"/>
          <w:sz w:val="24"/>
          <w:szCs w:val="24"/>
        </w:rPr>
        <w:t>, tinklalapių</w:t>
      </w:r>
      <w:r w:rsidR="006F0BA1" w:rsidRPr="004C56D2">
        <w:rPr>
          <w:rFonts w:ascii="Times New Roman" w:hAnsi="Times New Roman" w:cs="Times New Roman"/>
          <w:sz w:val="24"/>
          <w:szCs w:val="24"/>
        </w:rPr>
        <w:t xml:space="preserve">, naudojamų </w:t>
      </w:r>
      <w:r w:rsidR="005A3FE6" w:rsidRPr="004C56D2">
        <w:rPr>
          <w:rFonts w:ascii="Times New Roman" w:hAnsi="Times New Roman" w:cs="Times New Roman"/>
          <w:sz w:val="24"/>
          <w:szCs w:val="24"/>
        </w:rPr>
        <w:t>sistemų</w:t>
      </w:r>
      <w:r w:rsidR="006F0BA1" w:rsidRPr="004C56D2">
        <w:rPr>
          <w:rFonts w:ascii="Times New Roman" w:hAnsi="Times New Roman" w:cs="Times New Roman"/>
          <w:sz w:val="24"/>
          <w:szCs w:val="24"/>
        </w:rPr>
        <w:t>, darbo vietos apsaugos sistemos</w:t>
      </w:r>
      <w:r w:rsidR="005A3FE6" w:rsidRPr="004C56D2">
        <w:rPr>
          <w:rFonts w:ascii="Times New Roman" w:hAnsi="Times New Roman" w:cs="Times New Roman"/>
          <w:sz w:val="24"/>
          <w:szCs w:val="24"/>
        </w:rPr>
        <w:t xml:space="preserve"> </w:t>
      </w:r>
      <w:r w:rsidR="00350292" w:rsidRPr="004C56D2">
        <w:rPr>
          <w:rFonts w:ascii="Times New Roman" w:hAnsi="Times New Roman" w:cs="Times New Roman"/>
          <w:sz w:val="24"/>
          <w:szCs w:val="24"/>
        </w:rPr>
        <w:t xml:space="preserve">prisijungimo duomenys, </w:t>
      </w:r>
      <w:r w:rsidRPr="004C56D2">
        <w:rPr>
          <w:rFonts w:ascii="Times New Roman" w:hAnsi="Times New Roman" w:cs="Times New Roman"/>
          <w:sz w:val="24"/>
          <w:szCs w:val="24"/>
        </w:rPr>
        <w:t>slaptažodžiai, žinios, kaip j</w:t>
      </w:r>
      <w:r w:rsidR="00350292" w:rsidRPr="004C56D2">
        <w:rPr>
          <w:rFonts w:ascii="Times New Roman" w:hAnsi="Times New Roman" w:cs="Times New Roman"/>
          <w:sz w:val="24"/>
          <w:szCs w:val="24"/>
        </w:rPr>
        <w:t>omis</w:t>
      </w:r>
      <w:r w:rsidRPr="004C56D2">
        <w:rPr>
          <w:rFonts w:ascii="Times New Roman" w:hAnsi="Times New Roman" w:cs="Times New Roman"/>
          <w:sz w:val="24"/>
          <w:szCs w:val="24"/>
        </w:rPr>
        <w:t xml:space="preserve"> naudotis</w:t>
      </w:r>
      <w:r w:rsidR="005A3FE6" w:rsidRPr="004C56D2">
        <w:rPr>
          <w:rFonts w:ascii="Times New Roman" w:hAnsi="Times New Roman" w:cs="Times New Roman"/>
          <w:sz w:val="24"/>
          <w:szCs w:val="24"/>
        </w:rPr>
        <w:t>)</w:t>
      </w:r>
      <w:r w:rsidRPr="004C56D2">
        <w:rPr>
          <w:rFonts w:ascii="Times New Roman" w:hAnsi="Times New Roman" w:cs="Times New Roman"/>
          <w:sz w:val="24"/>
          <w:szCs w:val="24"/>
        </w:rPr>
        <w:t>;</w:t>
      </w:r>
    </w:p>
    <w:p w14:paraId="7D9CE455" w14:textId="77777777" w:rsidR="00C029FB" w:rsidRPr="004C56D2" w:rsidRDefault="00C029FB" w:rsidP="000B5BCC">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06F094D5" w14:textId="77777777" w:rsidR="006F0BA1"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bet kokia kita informacija, kuriai toks statusas priskirtas</w:t>
      </w:r>
      <w:r w:rsidR="006F0BA1" w:rsidRPr="004C56D2">
        <w:rPr>
          <w:rFonts w:ascii="Times New Roman" w:hAnsi="Times New Roman" w:cs="Times New Roman"/>
          <w:sz w:val="24"/>
          <w:szCs w:val="24"/>
        </w:rPr>
        <w:t>, ir susitarimai pasirašyti su trečiaisiais asmenimis.</w:t>
      </w:r>
    </w:p>
    <w:p w14:paraId="568A5DE9" w14:textId="77777777" w:rsidR="006F0BA1" w:rsidRPr="004C56D2" w:rsidRDefault="006F0BA1" w:rsidP="004A0D96">
      <w:pPr>
        <w:shd w:val="clear" w:color="auto" w:fill="FFFFFF"/>
        <w:tabs>
          <w:tab w:val="left" w:pos="-284"/>
        </w:tabs>
        <w:suppressAutoHyphens w:val="0"/>
        <w:autoSpaceDN/>
        <w:ind w:left="-360"/>
        <w:jc w:val="both"/>
        <w:textAlignment w:val="auto"/>
        <w:rPr>
          <w:rFonts w:ascii="Times New Roman" w:hAnsi="Times New Roman" w:cs="Times New Roman"/>
          <w:i/>
          <w:sz w:val="24"/>
          <w:szCs w:val="24"/>
        </w:rPr>
      </w:pPr>
    </w:p>
    <w:p w14:paraId="154185C5" w14:textId="77777777" w:rsidR="00493250" w:rsidRPr="004C56D2" w:rsidRDefault="00493250" w:rsidP="000F6D9E">
      <w:pPr>
        <w:numPr>
          <w:ilvl w:val="1"/>
          <w:numId w:val="4"/>
        </w:numPr>
        <w:shd w:val="clear" w:color="auto" w:fill="FFFFFF"/>
        <w:tabs>
          <w:tab w:val="left" w:pos="142"/>
        </w:tabs>
        <w:suppressAutoHyphens w:val="0"/>
        <w:autoSpaceDN/>
        <w:ind w:left="142" w:hanging="568"/>
        <w:jc w:val="both"/>
        <w:textAlignment w:val="auto"/>
        <w:rPr>
          <w:rFonts w:ascii="Times New Roman" w:hAnsi="Times New Roman" w:cs="Times New Roman"/>
          <w:i/>
          <w:sz w:val="24"/>
          <w:szCs w:val="24"/>
        </w:rPr>
      </w:pPr>
      <w:r w:rsidRPr="004C56D2">
        <w:rPr>
          <w:rFonts w:ascii="Times New Roman" w:hAnsi="Times New Roman" w:cs="Times New Roman"/>
          <w:b/>
          <w:i/>
          <w:sz w:val="24"/>
          <w:szCs w:val="24"/>
        </w:rPr>
        <w:t>Atsakomybė</w:t>
      </w:r>
      <w:r w:rsidR="000F712C" w:rsidRPr="004C56D2">
        <w:rPr>
          <w:rFonts w:ascii="Times New Roman" w:hAnsi="Times New Roman" w:cs="Times New Roman"/>
          <w:b/>
          <w:i/>
          <w:sz w:val="24"/>
          <w:szCs w:val="24"/>
        </w:rPr>
        <w:t>s</w:t>
      </w:r>
      <w:r w:rsidRPr="004C56D2">
        <w:rPr>
          <w:rFonts w:ascii="Times New Roman" w:hAnsi="Times New Roman" w:cs="Times New Roman"/>
          <w:b/>
          <w:i/>
          <w:sz w:val="24"/>
          <w:szCs w:val="24"/>
        </w:rPr>
        <w:t xml:space="preserve"> ir atskaitomybė</w:t>
      </w:r>
      <w:r w:rsidR="000F712C" w:rsidRPr="004C56D2">
        <w:rPr>
          <w:rFonts w:ascii="Times New Roman" w:hAnsi="Times New Roman" w:cs="Times New Roman"/>
          <w:b/>
          <w:i/>
          <w:sz w:val="24"/>
          <w:szCs w:val="24"/>
        </w:rPr>
        <w:t>s principas</w:t>
      </w:r>
      <w:r w:rsidRPr="004C56D2">
        <w:rPr>
          <w:rFonts w:ascii="Times New Roman" w:hAnsi="Times New Roman" w:cs="Times New Roman"/>
          <w:i/>
          <w:sz w:val="24"/>
          <w:szCs w:val="24"/>
        </w:rPr>
        <w:t>.</w:t>
      </w:r>
      <w:r w:rsidR="005A3FE6" w:rsidRPr="004C56D2">
        <w:rPr>
          <w:rFonts w:ascii="Times New Roman" w:hAnsi="Times New Roman" w:cs="Times New Roman"/>
          <w:i/>
          <w:sz w:val="24"/>
          <w:szCs w:val="24"/>
        </w:rPr>
        <w:t xml:space="preserve"> Kredito unijos vadovai ir darbuotojai</w:t>
      </w:r>
      <w:r w:rsidRPr="004C56D2">
        <w:rPr>
          <w:rFonts w:ascii="Times New Roman" w:hAnsi="Times New Roman" w:cs="Times New Roman"/>
          <w:i/>
          <w:sz w:val="24"/>
          <w:szCs w:val="24"/>
        </w:rPr>
        <w:t xml:space="preserve"> prisiima atsakomybę už savo veiksmus. Atsakomybė ir atskaitomybė taip pat reiškia, kad:</w:t>
      </w:r>
    </w:p>
    <w:p w14:paraId="0DB58D0B" w14:textId="77777777" w:rsidR="00493250" w:rsidRPr="004C56D2" w:rsidRDefault="00493250" w:rsidP="004A0D96">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08F09480" w14:textId="77777777" w:rsidR="00C029FB" w:rsidRPr="004C56D2" w:rsidRDefault="000F712C"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darbuotojai ir vadovai vykdo veiklą tik įsitikinę, jog jų elgesys kiek įmanoma atitinka besikreipusio asmens teises ar teisėtus interesus;</w:t>
      </w:r>
    </w:p>
    <w:p w14:paraId="107D9A24" w14:textId="77777777" w:rsidR="00C029FB" w:rsidRPr="004C56D2" w:rsidRDefault="00C029FB" w:rsidP="004A0D96">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3D8F0DED"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 xml:space="preserve">sudaromos sąlygos </w:t>
      </w:r>
      <w:r w:rsidR="000F712C" w:rsidRPr="004C56D2">
        <w:rPr>
          <w:rFonts w:ascii="Times New Roman" w:hAnsi="Times New Roman" w:cs="Times New Roman"/>
          <w:sz w:val="24"/>
          <w:szCs w:val="24"/>
        </w:rPr>
        <w:t xml:space="preserve">klientui </w:t>
      </w:r>
      <w:r w:rsidRPr="004C56D2">
        <w:rPr>
          <w:rFonts w:ascii="Times New Roman" w:hAnsi="Times New Roman" w:cs="Times New Roman"/>
          <w:sz w:val="24"/>
          <w:szCs w:val="24"/>
        </w:rPr>
        <w:t xml:space="preserve">susipažinti su </w:t>
      </w:r>
      <w:r w:rsidR="003D27AF" w:rsidRPr="004C56D2">
        <w:rPr>
          <w:rFonts w:ascii="Times New Roman" w:hAnsi="Times New Roman" w:cs="Times New Roman"/>
          <w:sz w:val="24"/>
          <w:szCs w:val="24"/>
        </w:rPr>
        <w:t xml:space="preserve">jo teisėmis, pareigomis, </w:t>
      </w:r>
      <w:r w:rsidRPr="004C56D2">
        <w:rPr>
          <w:rFonts w:ascii="Times New Roman" w:hAnsi="Times New Roman" w:cs="Times New Roman"/>
          <w:sz w:val="24"/>
          <w:szCs w:val="24"/>
        </w:rPr>
        <w:t>vieša kredito unijos veiklos informacija;</w:t>
      </w:r>
    </w:p>
    <w:p w14:paraId="34161570" w14:textId="77777777" w:rsidR="00C029FB" w:rsidRPr="004C56D2" w:rsidRDefault="00C029FB" w:rsidP="004A0D96">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4E414972" w14:textId="77777777" w:rsidR="00C029FB" w:rsidRPr="004C56D2" w:rsidRDefault="00493250"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kilus klausimams</w:t>
      </w:r>
      <w:r w:rsidR="003D27AF" w:rsidRPr="004C56D2">
        <w:rPr>
          <w:rFonts w:ascii="Times New Roman" w:hAnsi="Times New Roman" w:cs="Times New Roman"/>
          <w:sz w:val="24"/>
          <w:szCs w:val="24"/>
        </w:rPr>
        <w:t xml:space="preserve"> kredito unijos darbuotojai operatyviai ir lanksčiai išsprendžia iškilusius klausimus</w:t>
      </w:r>
      <w:r w:rsidR="00CD0CD1" w:rsidRPr="004C56D2">
        <w:rPr>
          <w:rFonts w:ascii="Times New Roman" w:hAnsi="Times New Roman" w:cs="Times New Roman"/>
          <w:sz w:val="24"/>
          <w:szCs w:val="24"/>
        </w:rPr>
        <w:t>. Prireikus kredito unijos atstovai pagrindžia savo elgesio motyvus;</w:t>
      </w:r>
    </w:p>
    <w:p w14:paraId="39AB7980" w14:textId="77777777" w:rsidR="00C029FB" w:rsidRPr="004C56D2" w:rsidRDefault="00C029FB" w:rsidP="004A0D96">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0260EA3D" w14:textId="77777777" w:rsidR="003D27AF" w:rsidRPr="004C56D2" w:rsidRDefault="00CD0CD1"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sz w:val="24"/>
          <w:szCs w:val="24"/>
        </w:rPr>
        <w:t>sprendžiant kliento klausimus pasiūloma alternatyvios galimybės norimam rezultatui pasiekti;</w:t>
      </w:r>
    </w:p>
    <w:p w14:paraId="5B06C541" w14:textId="77777777" w:rsidR="00493250" w:rsidRPr="004C56D2" w:rsidRDefault="00493250" w:rsidP="004A0D96">
      <w:pPr>
        <w:shd w:val="clear" w:color="auto" w:fill="FFFFFF"/>
        <w:tabs>
          <w:tab w:val="left" w:pos="142"/>
          <w:tab w:val="left" w:pos="284"/>
        </w:tabs>
        <w:ind w:left="-142" w:hanging="142"/>
        <w:jc w:val="both"/>
        <w:rPr>
          <w:rFonts w:ascii="Times New Roman" w:hAnsi="Times New Roman" w:cs="Times New Roman"/>
          <w:sz w:val="24"/>
          <w:szCs w:val="24"/>
        </w:rPr>
      </w:pPr>
    </w:p>
    <w:p w14:paraId="2DCA3711" w14:textId="77777777" w:rsidR="00493250" w:rsidRPr="004C56D2" w:rsidRDefault="000F712C" w:rsidP="000F6D9E">
      <w:pPr>
        <w:numPr>
          <w:ilvl w:val="1"/>
          <w:numId w:val="4"/>
        </w:numPr>
        <w:shd w:val="clear" w:color="auto" w:fill="FFFFFF"/>
        <w:tabs>
          <w:tab w:val="left" w:pos="-284"/>
          <w:tab w:val="left" w:pos="142"/>
        </w:tabs>
        <w:suppressAutoHyphens w:val="0"/>
        <w:autoSpaceDN/>
        <w:ind w:left="142" w:hanging="568"/>
        <w:jc w:val="both"/>
        <w:textAlignment w:val="auto"/>
        <w:rPr>
          <w:rFonts w:ascii="Times New Roman" w:hAnsi="Times New Roman" w:cs="Times New Roman"/>
          <w:b/>
          <w:i/>
          <w:sz w:val="24"/>
          <w:szCs w:val="24"/>
        </w:rPr>
      </w:pPr>
      <w:r w:rsidRPr="004C56D2">
        <w:rPr>
          <w:rFonts w:ascii="Times New Roman" w:hAnsi="Times New Roman" w:cs="Times New Roman"/>
          <w:b/>
          <w:i/>
          <w:sz w:val="24"/>
          <w:szCs w:val="24"/>
        </w:rPr>
        <w:t>Kooperacijos principas</w:t>
      </w:r>
      <w:r w:rsidR="00493250" w:rsidRPr="004C56D2">
        <w:rPr>
          <w:rFonts w:ascii="Times New Roman" w:hAnsi="Times New Roman" w:cs="Times New Roman"/>
          <w:i/>
          <w:sz w:val="24"/>
          <w:szCs w:val="24"/>
        </w:rPr>
        <w:t>.</w:t>
      </w:r>
      <w:r w:rsidR="00493250" w:rsidRPr="004C56D2">
        <w:rPr>
          <w:rFonts w:ascii="Times New Roman" w:hAnsi="Times New Roman" w:cs="Times New Roman"/>
          <w:b/>
          <w:i/>
          <w:sz w:val="24"/>
          <w:szCs w:val="24"/>
        </w:rPr>
        <w:t xml:space="preserve"> </w:t>
      </w:r>
      <w:r w:rsidR="00493250" w:rsidRPr="004C56D2">
        <w:rPr>
          <w:rFonts w:ascii="Times New Roman" w:hAnsi="Times New Roman" w:cs="Times New Roman"/>
          <w:i/>
          <w:sz w:val="24"/>
          <w:szCs w:val="24"/>
        </w:rPr>
        <w:t xml:space="preserve">Kooperacija kredito unijos veikloje </w:t>
      </w:r>
      <w:r w:rsidRPr="004C56D2">
        <w:rPr>
          <w:rFonts w:ascii="Times New Roman" w:hAnsi="Times New Roman" w:cs="Times New Roman"/>
          <w:i/>
          <w:sz w:val="24"/>
          <w:szCs w:val="24"/>
        </w:rPr>
        <w:t>atspindi</w:t>
      </w:r>
      <w:r w:rsidR="00493250" w:rsidRPr="004C56D2">
        <w:rPr>
          <w:rFonts w:ascii="Times New Roman" w:hAnsi="Times New Roman" w:cs="Times New Roman"/>
          <w:i/>
          <w:sz w:val="24"/>
          <w:szCs w:val="24"/>
        </w:rPr>
        <w:t xml:space="preserve"> narių, darbuotojų ir vadovų tarpusavio pagalbą, pagarbą kito asmens poreikiams bei interesams, iniciatyvumą bei aktyvų dalyvavimą siūlant naujas idėjas ar tobulinant jau esamą </w:t>
      </w:r>
      <w:r w:rsidRPr="004C56D2">
        <w:rPr>
          <w:rFonts w:ascii="Times New Roman" w:hAnsi="Times New Roman" w:cs="Times New Roman"/>
          <w:i/>
          <w:sz w:val="24"/>
          <w:szCs w:val="24"/>
        </w:rPr>
        <w:t xml:space="preserve">kredito unijų </w:t>
      </w:r>
      <w:r w:rsidR="00493250" w:rsidRPr="004C56D2">
        <w:rPr>
          <w:rFonts w:ascii="Times New Roman" w:hAnsi="Times New Roman" w:cs="Times New Roman"/>
          <w:i/>
          <w:sz w:val="24"/>
          <w:szCs w:val="24"/>
        </w:rPr>
        <w:t>sistemą. Kooperacija yra grindžiama:</w:t>
      </w:r>
    </w:p>
    <w:p w14:paraId="41AF5999" w14:textId="77777777" w:rsidR="00493250" w:rsidRPr="004C56D2" w:rsidRDefault="00493250" w:rsidP="00AA0349">
      <w:pPr>
        <w:shd w:val="clear" w:color="auto" w:fill="FFFFFF"/>
        <w:tabs>
          <w:tab w:val="left" w:pos="567"/>
        </w:tabs>
        <w:suppressAutoHyphens w:val="0"/>
        <w:autoSpaceDN/>
        <w:ind w:left="-360"/>
        <w:jc w:val="both"/>
        <w:textAlignment w:val="auto"/>
        <w:rPr>
          <w:rFonts w:ascii="Times New Roman" w:hAnsi="Times New Roman" w:cs="Times New Roman"/>
          <w:b/>
          <w:sz w:val="24"/>
          <w:szCs w:val="24"/>
        </w:rPr>
      </w:pPr>
    </w:p>
    <w:p w14:paraId="7F0D14ED" w14:textId="77777777" w:rsidR="00C029FB" w:rsidRPr="004C56D2" w:rsidRDefault="00493250" w:rsidP="000F6D9E">
      <w:pPr>
        <w:numPr>
          <w:ilvl w:val="2"/>
          <w:numId w:val="4"/>
        </w:numPr>
        <w:shd w:val="clear" w:color="auto" w:fill="FFFFFF"/>
        <w:tabs>
          <w:tab w:val="left" w:pos="567"/>
        </w:tabs>
        <w:suppressAutoHyphens w:val="0"/>
        <w:autoSpaceDN/>
        <w:ind w:left="284" w:hanging="284"/>
        <w:jc w:val="both"/>
        <w:textAlignment w:val="auto"/>
        <w:rPr>
          <w:rFonts w:ascii="Times New Roman" w:hAnsi="Times New Roman" w:cs="Times New Roman"/>
          <w:sz w:val="24"/>
          <w:szCs w:val="24"/>
        </w:rPr>
      </w:pPr>
      <w:r w:rsidRPr="004C56D2">
        <w:rPr>
          <w:rFonts w:ascii="Times New Roman" w:hAnsi="Times New Roman" w:cs="Times New Roman"/>
          <w:sz w:val="24"/>
          <w:szCs w:val="24"/>
        </w:rPr>
        <w:t>savanoriška ir atvira naryste;</w:t>
      </w:r>
    </w:p>
    <w:p w14:paraId="33E8B9D7" w14:textId="77777777" w:rsidR="00C029FB" w:rsidRPr="004C56D2" w:rsidRDefault="00C029FB" w:rsidP="00AA0349">
      <w:pPr>
        <w:shd w:val="clear" w:color="auto" w:fill="FFFFFF"/>
        <w:tabs>
          <w:tab w:val="left" w:pos="567"/>
        </w:tabs>
        <w:suppressAutoHyphens w:val="0"/>
        <w:autoSpaceDN/>
        <w:ind w:left="284" w:hanging="284"/>
        <w:jc w:val="both"/>
        <w:textAlignment w:val="auto"/>
        <w:rPr>
          <w:rFonts w:ascii="Times New Roman" w:hAnsi="Times New Roman" w:cs="Times New Roman"/>
          <w:sz w:val="24"/>
          <w:szCs w:val="24"/>
        </w:rPr>
      </w:pPr>
    </w:p>
    <w:p w14:paraId="022E3CC2" w14:textId="77777777" w:rsidR="00C029FB" w:rsidRPr="004C56D2" w:rsidRDefault="00493250" w:rsidP="000F6D9E">
      <w:pPr>
        <w:numPr>
          <w:ilvl w:val="2"/>
          <w:numId w:val="4"/>
        </w:numPr>
        <w:shd w:val="clear" w:color="auto" w:fill="FFFFFF"/>
        <w:tabs>
          <w:tab w:val="left" w:pos="567"/>
        </w:tabs>
        <w:suppressAutoHyphens w:val="0"/>
        <w:autoSpaceDN/>
        <w:ind w:left="284" w:hanging="284"/>
        <w:jc w:val="both"/>
        <w:textAlignment w:val="auto"/>
        <w:rPr>
          <w:rFonts w:ascii="Times New Roman" w:hAnsi="Times New Roman" w:cs="Times New Roman"/>
          <w:sz w:val="24"/>
          <w:szCs w:val="24"/>
        </w:rPr>
      </w:pPr>
      <w:r w:rsidRPr="004C56D2">
        <w:rPr>
          <w:rFonts w:ascii="Times New Roman" w:hAnsi="Times New Roman" w:cs="Times New Roman"/>
          <w:sz w:val="24"/>
          <w:szCs w:val="24"/>
        </w:rPr>
        <w:t>demokratiniu narių valdymu</w:t>
      </w:r>
      <w:r w:rsidR="00652646" w:rsidRPr="004C56D2">
        <w:rPr>
          <w:rFonts w:ascii="Times New Roman" w:hAnsi="Times New Roman" w:cs="Times New Roman"/>
          <w:sz w:val="24"/>
          <w:szCs w:val="24"/>
        </w:rPr>
        <w:t xml:space="preserve"> ir autonomija</w:t>
      </w:r>
      <w:r w:rsidRPr="004C56D2">
        <w:rPr>
          <w:rFonts w:ascii="Times New Roman" w:hAnsi="Times New Roman" w:cs="Times New Roman"/>
          <w:sz w:val="24"/>
          <w:szCs w:val="24"/>
        </w:rPr>
        <w:t>;</w:t>
      </w:r>
    </w:p>
    <w:p w14:paraId="42DD952D" w14:textId="77777777" w:rsidR="00C029FB" w:rsidRPr="004C56D2" w:rsidRDefault="00C029FB" w:rsidP="00AA0349">
      <w:pPr>
        <w:shd w:val="clear" w:color="auto" w:fill="FFFFFF"/>
        <w:tabs>
          <w:tab w:val="left" w:pos="567"/>
        </w:tabs>
        <w:suppressAutoHyphens w:val="0"/>
        <w:autoSpaceDN/>
        <w:ind w:left="284" w:hanging="284"/>
        <w:jc w:val="both"/>
        <w:textAlignment w:val="auto"/>
        <w:rPr>
          <w:rFonts w:ascii="Times New Roman" w:hAnsi="Times New Roman" w:cs="Times New Roman"/>
          <w:sz w:val="24"/>
          <w:szCs w:val="24"/>
        </w:rPr>
      </w:pPr>
    </w:p>
    <w:p w14:paraId="49B0A9C1" w14:textId="77777777" w:rsidR="00C029FB" w:rsidRPr="004C56D2" w:rsidRDefault="00652646" w:rsidP="000F6D9E">
      <w:pPr>
        <w:numPr>
          <w:ilvl w:val="2"/>
          <w:numId w:val="4"/>
        </w:numPr>
        <w:shd w:val="clear" w:color="auto" w:fill="FFFFFF"/>
        <w:tabs>
          <w:tab w:val="left" w:pos="567"/>
        </w:tabs>
        <w:suppressAutoHyphens w:val="0"/>
        <w:autoSpaceDN/>
        <w:ind w:left="284" w:hanging="284"/>
        <w:jc w:val="both"/>
        <w:textAlignment w:val="auto"/>
        <w:rPr>
          <w:rFonts w:ascii="Times New Roman" w:hAnsi="Times New Roman" w:cs="Times New Roman"/>
          <w:sz w:val="24"/>
          <w:szCs w:val="24"/>
        </w:rPr>
      </w:pPr>
      <w:r w:rsidRPr="004C56D2">
        <w:rPr>
          <w:rFonts w:ascii="Times New Roman" w:hAnsi="Times New Roman" w:cs="Times New Roman"/>
          <w:sz w:val="24"/>
          <w:szCs w:val="24"/>
        </w:rPr>
        <w:t xml:space="preserve">aktyviu </w:t>
      </w:r>
      <w:r w:rsidR="00493250" w:rsidRPr="004C56D2">
        <w:rPr>
          <w:rFonts w:ascii="Times New Roman" w:hAnsi="Times New Roman" w:cs="Times New Roman"/>
          <w:sz w:val="24"/>
          <w:szCs w:val="24"/>
        </w:rPr>
        <w:t xml:space="preserve">kredito unijos narių dalyvavimu </w:t>
      </w:r>
      <w:r w:rsidR="004220C5" w:rsidRPr="004C56D2">
        <w:rPr>
          <w:rFonts w:ascii="Times New Roman" w:hAnsi="Times New Roman" w:cs="Times New Roman"/>
          <w:sz w:val="24"/>
          <w:szCs w:val="24"/>
        </w:rPr>
        <w:t xml:space="preserve">kredito unijos ir </w:t>
      </w:r>
      <w:r w:rsidRPr="004C56D2">
        <w:rPr>
          <w:rFonts w:ascii="Times New Roman" w:hAnsi="Times New Roman" w:cs="Times New Roman"/>
          <w:sz w:val="24"/>
          <w:szCs w:val="24"/>
        </w:rPr>
        <w:t xml:space="preserve">šalies </w:t>
      </w:r>
      <w:r w:rsidR="00493250" w:rsidRPr="004C56D2">
        <w:rPr>
          <w:rFonts w:ascii="Times New Roman" w:hAnsi="Times New Roman" w:cs="Times New Roman"/>
          <w:sz w:val="24"/>
          <w:szCs w:val="24"/>
        </w:rPr>
        <w:t>ekonominėje veikloje;</w:t>
      </w:r>
    </w:p>
    <w:p w14:paraId="196D29C2" w14:textId="77777777" w:rsidR="00C029FB" w:rsidRPr="004C56D2" w:rsidRDefault="00C029FB" w:rsidP="00AA0349">
      <w:pPr>
        <w:shd w:val="clear" w:color="auto" w:fill="FFFFFF"/>
        <w:tabs>
          <w:tab w:val="left" w:pos="567"/>
        </w:tabs>
        <w:suppressAutoHyphens w:val="0"/>
        <w:autoSpaceDN/>
        <w:ind w:left="284" w:hanging="284"/>
        <w:jc w:val="both"/>
        <w:textAlignment w:val="auto"/>
        <w:rPr>
          <w:rFonts w:ascii="Times New Roman" w:hAnsi="Times New Roman" w:cs="Times New Roman"/>
          <w:sz w:val="24"/>
          <w:szCs w:val="24"/>
        </w:rPr>
      </w:pPr>
    </w:p>
    <w:p w14:paraId="0BE7A663" w14:textId="77777777" w:rsidR="00C029FB" w:rsidRPr="004C56D2" w:rsidRDefault="00493250" w:rsidP="000F6D9E">
      <w:pPr>
        <w:numPr>
          <w:ilvl w:val="2"/>
          <w:numId w:val="4"/>
        </w:numPr>
        <w:shd w:val="clear" w:color="auto" w:fill="FFFFFF"/>
        <w:tabs>
          <w:tab w:val="left" w:pos="567"/>
        </w:tabs>
        <w:suppressAutoHyphens w:val="0"/>
        <w:autoSpaceDN/>
        <w:ind w:left="284" w:hanging="284"/>
        <w:jc w:val="both"/>
        <w:textAlignment w:val="auto"/>
        <w:rPr>
          <w:rFonts w:ascii="Times New Roman" w:hAnsi="Times New Roman" w:cs="Times New Roman"/>
          <w:sz w:val="24"/>
          <w:szCs w:val="24"/>
        </w:rPr>
      </w:pPr>
      <w:r w:rsidRPr="004C56D2">
        <w:rPr>
          <w:rFonts w:ascii="Times New Roman" w:hAnsi="Times New Roman" w:cs="Times New Roman"/>
          <w:sz w:val="24"/>
          <w:szCs w:val="24"/>
        </w:rPr>
        <w:t>švietimu, kvalifikacijos kėlimu ir informacijos sklaida;</w:t>
      </w:r>
    </w:p>
    <w:p w14:paraId="50E6CC33" w14:textId="77777777" w:rsidR="00C029FB" w:rsidRPr="004C56D2" w:rsidRDefault="00C029FB" w:rsidP="004A0D96">
      <w:pPr>
        <w:shd w:val="clear" w:color="auto" w:fill="FFFFFF"/>
        <w:tabs>
          <w:tab w:val="left" w:pos="709"/>
        </w:tabs>
        <w:suppressAutoHyphens w:val="0"/>
        <w:autoSpaceDN/>
        <w:jc w:val="both"/>
        <w:textAlignment w:val="auto"/>
        <w:rPr>
          <w:rFonts w:ascii="Times New Roman" w:hAnsi="Times New Roman" w:cs="Times New Roman"/>
          <w:sz w:val="24"/>
          <w:szCs w:val="24"/>
        </w:rPr>
      </w:pPr>
    </w:p>
    <w:p w14:paraId="4134AF1F" w14:textId="77777777" w:rsidR="00C029FB" w:rsidRPr="004C56D2" w:rsidRDefault="00652646"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bCs/>
          <w:sz w:val="24"/>
          <w:szCs w:val="24"/>
        </w:rPr>
        <w:t>partneryste ir bendravimu</w:t>
      </w:r>
      <w:r w:rsidR="004E0ADD" w:rsidRPr="004C56D2">
        <w:rPr>
          <w:rFonts w:ascii="Times New Roman" w:hAnsi="Times New Roman" w:cs="Times New Roman"/>
          <w:bCs/>
          <w:sz w:val="24"/>
          <w:szCs w:val="24"/>
        </w:rPr>
        <w:t xml:space="preserve"> tarp kredito unijų, kooperatyvų, bendruomenių ir kitų organizacijų bei </w:t>
      </w:r>
      <w:r w:rsidR="004A0D96" w:rsidRPr="004C56D2">
        <w:rPr>
          <w:rFonts w:ascii="Times New Roman" w:hAnsi="Times New Roman" w:cs="Times New Roman"/>
          <w:bCs/>
          <w:sz w:val="24"/>
          <w:szCs w:val="24"/>
        </w:rPr>
        <w:t xml:space="preserve">viešųjų, privačiųjų </w:t>
      </w:r>
      <w:r w:rsidR="004E0ADD" w:rsidRPr="004C56D2">
        <w:rPr>
          <w:rFonts w:ascii="Times New Roman" w:hAnsi="Times New Roman" w:cs="Times New Roman"/>
          <w:bCs/>
          <w:sz w:val="24"/>
          <w:szCs w:val="24"/>
        </w:rPr>
        <w:t>instituci</w:t>
      </w:r>
      <w:r w:rsidRPr="004C56D2">
        <w:rPr>
          <w:rFonts w:ascii="Times New Roman" w:hAnsi="Times New Roman" w:cs="Times New Roman"/>
          <w:bCs/>
          <w:sz w:val="24"/>
          <w:szCs w:val="24"/>
        </w:rPr>
        <w:t>jų;</w:t>
      </w:r>
    </w:p>
    <w:p w14:paraId="1D2F1600" w14:textId="77777777" w:rsidR="00C029FB" w:rsidRPr="004C56D2" w:rsidRDefault="00C029FB" w:rsidP="00AA0349">
      <w:p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p>
    <w:p w14:paraId="326BBA65" w14:textId="77777777" w:rsidR="00A73947" w:rsidRPr="004C56D2" w:rsidRDefault="004E0ADD" w:rsidP="000F6D9E">
      <w:pPr>
        <w:numPr>
          <w:ilvl w:val="2"/>
          <w:numId w:val="4"/>
        </w:numPr>
        <w:shd w:val="clear" w:color="auto" w:fill="FFFFFF"/>
        <w:tabs>
          <w:tab w:val="left" w:pos="567"/>
        </w:tabs>
        <w:suppressAutoHyphens w:val="0"/>
        <w:autoSpaceDN/>
        <w:ind w:left="567" w:hanging="567"/>
        <w:jc w:val="both"/>
        <w:textAlignment w:val="auto"/>
        <w:rPr>
          <w:rFonts w:ascii="Times New Roman" w:hAnsi="Times New Roman" w:cs="Times New Roman"/>
          <w:sz w:val="24"/>
          <w:szCs w:val="24"/>
        </w:rPr>
      </w:pPr>
      <w:r w:rsidRPr="004C56D2">
        <w:rPr>
          <w:rFonts w:ascii="Times New Roman" w:hAnsi="Times New Roman" w:cs="Times New Roman"/>
          <w:bCs/>
          <w:sz w:val="24"/>
          <w:szCs w:val="24"/>
        </w:rPr>
        <w:lastRenderedPageBreak/>
        <w:t>finansiniais bei žmogiškaisiais ištekliais padedame plėtoti bendruomeniškas iniciatyvas, padedančias gerinti gyvenimo kokybę įvairiuose Lietuvos regionuose.</w:t>
      </w:r>
    </w:p>
    <w:p w14:paraId="69DA779A" w14:textId="77777777" w:rsidR="006913E5" w:rsidRPr="004C56D2" w:rsidRDefault="006913E5" w:rsidP="004C56D2">
      <w:pPr>
        <w:shd w:val="clear" w:color="auto" w:fill="FFFFFF"/>
        <w:tabs>
          <w:tab w:val="left" w:pos="567"/>
        </w:tabs>
        <w:suppressAutoHyphens w:val="0"/>
        <w:autoSpaceDN/>
        <w:jc w:val="both"/>
        <w:textAlignment w:val="auto"/>
        <w:rPr>
          <w:rFonts w:ascii="Times New Roman" w:hAnsi="Times New Roman" w:cs="Times New Roman"/>
          <w:sz w:val="24"/>
          <w:szCs w:val="24"/>
        </w:rPr>
      </w:pPr>
    </w:p>
    <w:p w14:paraId="7D2B30A6" w14:textId="77777777" w:rsidR="00A73947" w:rsidRPr="004C56D2" w:rsidRDefault="00A669F7" w:rsidP="000F6D9E">
      <w:pPr>
        <w:numPr>
          <w:ilvl w:val="0"/>
          <w:numId w:val="15"/>
        </w:numPr>
        <w:shd w:val="clear" w:color="auto" w:fill="FFFFFF"/>
        <w:tabs>
          <w:tab w:val="left" w:pos="142"/>
        </w:tabs>
        <w:suppressAutoHyphens w:val="0"/>
        <w:autoSpaceDN/>
        <w:ind w:left="142" w:hanging="568"/>
        <w:jc w:val="both"/>
        <w:textAlignment w:val="auto"/>
        <w:rPr>
          <w:rFonts w:ascii="Times New Roman" w:hAnsi="Times New Roman" w:cs="Times New Roman"/>
          <w:b/>
          <w:bCs/>
          <w:i/>
          <w:iCs/>
          <w:sz w:val="24"/>
          <w:szCs w:val="24"/>
        </w:rPr>
      </w:pPr>
      <w:r w:rsidRPr="004C56D2">
        <w:rPr>
          <w:rFonts w:ascii="Times New Roman" w:hAnsi="Times New Roman" w:cs="Times New Roman"/>
          <w:b/>
          <w:bCs/>
          <w:i/>
          <w:iCs/>
          <w:sz w:val="24"/>
          <w:szCs w:val="24"/>
        </w:rPr>
        <w:t>Interesų konfliktų vengimas</w:t>
      </w:r>
      <w:r w:rsidR="006913E5" w:rsidRPr="004C56D2">
        <w:rPr>
          <w:rFonts w:ascii="Times New Roman" w:hAnsi="Times New Roman" w:cs="Times New Roman"/>
          <w:b/>
          <w:bCs/>
          <w:i/>
          <w:iCs/>
          <w:sz w:val="24"/>
          <w:szCs w:val="24"/>
        </w:rPr>
        <w:t xml:space="preserve">. </w:t>
      </w:r>
      <w:r w:rsidR="00A73947" w:rsidRPr="004C56D2">
        <w:rPr>
          <w:rFonts w:ascii="Times New Roman" w:hAnsi="Times New Roman" w:cs="Times New Roman"/>
          <w:i/>
          <w:iCs/>
          <w:sz w:val="24"/>
          <w:szCs w:val="24"/>
        </w:rPr>
        <w:t>Kredito unija</w:t>
      </w:r>
      <w:r w:rsidR="00C61201" w:rsidRPr="004C56D2">
        <w:rPr>
          <w:rFonts w:ascii="Times New Roman" w:hAnsi="Times New Roman" w:cs="Times New Roman"/>
          <w:i/>
          <w:iCs/>
          <w:sz w:val="24"/>
          <w:szCs w:val="24"/>
        </w:rPr>
        <w:t xml:space="preserve"> </w:t>
      </w:r>
      <w:r w:rsidRPr="004C56D2">
        <w:rPr>
          <w:rFonts w:ascii="Times New Roman" w:hAnsi="Times New Roman" w:cs="Times New Roman"/>
          <w:i/>
          <w:iCs/>
          <w:sz w:val="24"/>
          <w:szCs w:val="24"/>
        </w:rPr>
        <w:t xml:space="preserve">siekia užkirsti kelią interesų konfliktams, kurie galėtų turėti įtakos nešališkam sprendimų priėmimui ar darbui. </w:t>
      </w:r>
      <w:r w:rsidR="00A73947" w:rsidRPr="004C56D2">
        <w:rPr>
          <w:rFonts w:ascii="Times New Roman" w:hAnsi="Times New Roman" w:cs="Times New Roman"/>
          <w:i/>
          <w:iCs/>
          <w:sz w:val="24"/>
          <w:szCs w:val="24"/>
        </w:rPr>
        <w:t>I</w:t>
      </w:r>
      <w:r w:rsidRPr="004C56D2">
        <w:rPr>
          <w:rFonts w:ascii="Times New Roman" w:hAnsi="Times New Roman" w:cs="Times New Roman"/>
          <w:i/>
          <w:iCs/>
          <w:sz w:val="24"/>
          <w:szCs w:val="24"/>
        </w:rPr>
        <w:t>nteresų konfliktų vald</w:t>
      </w:r>
      <w:r w:rsidR="00A73947" w:rsidRPr="004C56D2">
        <w:rPr>
          <w:rFonts w:ascii="Times New Roman" w:hAnsi="Times New Roman" w:cs="Times New Roman"/>
          <w:i/>
          <w:iCs/>
          <w:sz w:val="24"/>
          <w:szCs w:val="24"/>
        </w:rPr>
        <w:t>omi</w:t>
      </w:r>
      <w:r w:rsidRPr="004C56D2">
        <w:rPr>
          <w:rFonts w:ascii="Times New Roman" w:hAnsi="Times New Roman" w:cs="Times New Roman"/>
          <w:i/>
          <w:iCs/>
          <w:sz w:val="24"/>
          <w:szCs w:val="24"/>
        </w:rPr>
        <w:t>:</w:t>
      </w:r>
    </w:p>
    <w:p w14:paraId="7CF64B1C" w14:textId="77777777" w:rsidR="006913E5" w:rsidRPr="004C56D2" w:rsidRDefault="006913E5" w:rsidP="001D53DB">
      <w:pPr>
        <w:shd w:val="clear" w:color="auto" w:fill="FFFFFF"/>
        <w:tabs>
          <w:tab w:val="left" w:pos="142"/>
        </w:tabs>
        <w:suppressAutoHyphens w:val="0"/>
        <w:autoSpaceDN/>
        <w:ind w:left="142"/>
        <w:jc w:val="both"/>
        <w:textAlignment w:val="auto"/>
        <w:rPr>
          <w:rFonts w:ascii="Times New Roman" w:hAnsi="Times New Roman" w:cs="Times New Roman"/>
          <w:b/>
          <w:bCs/>
          <w:i/>
          <w:iCs/>
          <w:sz w:val="24"/>
          <w:szCs w:val="24"/>
        </w:rPr>
      </w:pPr>
    </w:p>
    <w:p w14:paraId="0FAC664A" w14:textId="77777777" w:rsidR="00A73947" w:rsidRPr="004C56D2" w:rsidRDefault="00C61201" w:rsidP="000F6D9E">
      <w:pPr>
        <w:numPr>
          <w:ilvl w:val="0"/>
          <w:numId w:val="7"/>
        </w:numPr>
        <w:shd w:val="clear" w:color="auto" w:fill="FFFFFF"/>
        <w:tabs>
          <w:tab w:val="left" w:pos="709"/>
        </w:tabs>
        <w:suppressAutoHyphens w:val="0"/>
        <w:autoSpaceDN/>
        <w:ind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t>l</w:t>
      </w:r>
      <w:r w:rsidR="00A669F7" w:rsidRPr="004C56D2">
        <w:rPr>
          <w:rFonts w:ascii="Times New Roman" w:hAnsi="Times New Roman" w:cs="Times New Roman"/>
          <w:sz w:val="24"/>
          <w:szCs w:val="24"/>
        </w:rPr>
        <w:t>aiku ir tinkamai deklaruoja</w:t>
      </w:r>
      <w:r w:rsidRPr="004C56D2">
        <w:rPr>
          <w:rFonts w:ascii="Times New Roman" w:hAnsi="Times New Roman" w:cs="Times New Roman"/>
          <w:sz w:val="24"/>
          <w:szCs w:val="24"/>
        </w:rPr>
        <w:t>nt</w:t>
      </w:r>
      <w:r w:rsidR="00A73947" w:rsidRPr="004C56D2">
        <w:rPr>
          <w:rFonts w:ascii="Times New Roman" w:hAnsi="Times New Roman" w:cs="Times New Roman"/>
          <w:sz w:val="24"/>
          <w:szCs w:val="24"/>
        </w:rPr>
        <w:t xml:space="preserve"> </w:t>
      </w:r>
      <w:r w:rsidRPr="004C56D2">
        <w:rPr>
          <w:rFonts w:ascii="Times New Roman" w:hAnsi="Times New Roman" w:cs="Times New Roman"/>
          <w:sz w:val="24"/>
          <w:szCs w:val="24"/>
        </w:rPr>
        <w:t>vadovų</w:t>
      </w:r>
      <w:r w:rsidR="00A669F7" w:rsidRPr="004C56D2">
        <w:rPr>
          <w:rFonts w:ascii="Times New Roman" w:hAnsi="Times New Roman" w:cs="Times New Roman"/>
          <w:sz w:val="24"/>
          <w:szCs w:val="24"/>
        </w:rPr>
        <w:t xml:space="preserve"> </w:t>
      </w:r>
      <w:r w:rsidR="002D37D1" w:rsidRPr="004C56D2">
        <w:rPr>
          <w:rFonts w:ascii="Times New Roman" w:hAnsi="Times New Roman" w:cs="Times New Roman"/>
          <w:sz w:val="24"/>
          <w:szCs w:val="24"/>
        </w:rPr>
        <w:t xml:space="preserve">ir darbuotojų </w:t>
      </w:r>
      <w:r w:rsidR="00A669F7" w:rsidRPr="004C56D2">
        <w:rPr>
          <w:rFonts w:ascii="Times New Roman" w:hAnsi="Times New Roman" w:cs="Times New Roman"/>
          <w:sz w:val="24"/>
          <w:szCs w:val="24"/>
        </w:rPr>
        <w:t>privačius interesus, kaip numatyta vidaus teisės aktuose</w:t>
      </w:r>
      <w:r w:rsidR="002D37D1" w:rsidRPr="004C56D2">
        <w:rPr>
          <w:rFonts w:ascii="Times New Roman" w:hAnsi="Times New Roman" w:cs="Times New Roman"/>
          <w:sz w:val="24"/>
          <w:szCs w:val="24"/>
        </w:rPr>
        <w:t>;</w:t>
      </w:r>
    </w:p>
    <w:p w14:paraId="63DCD4C3" w14:textId="77777777" w:rsidR="002C20B1" w:rsidRPr="004C56D2" w:rsidRDefault="002C20B1" w:rsidP="001D53DB">
      <w:pPr>
        <w:shd w:val="clear" w:color="auto" w:fill="FFFFFF"/>
        <w:tabs>
          <w:tab w:val="left" w:pos="709"/>
        </w:tabs>
        <w:suppressAutoHyphens w:val="0"/>
        <w:autoSpaceDN/>
        <w:ind w:left="720"/>
        <w:jc w:val="both"/>
        <w:textAlignment w:val="auto"/>
        <w:rPr>
          <w:rFonts w:ascii="Times New Roman" w:hAnsi="Times New Roman" w:cs="Times New Roman"/>
          <w:sz w:val="24"/>
          <w:szCs w:val="24"/>
        </w:rPr>
      </w:pPr>
    </w:p>
    <w:p w14:paraId="29DB194E" w14:textId="77777777" w:rsidR="00A73947" w:rsidRPr="004C56D2" w:rsidRDefault="002D37D1" w:rsidP="000F6D9E">
      <w:pPr>
        <w:numPr>
          <w:ilvl w:val="0"/>
          <w:numId w:val="7"/>
        </w:numPr>
        <w:shd w:val="clear" w:color="auto" w:fill="FFFFFF"/>
        <w:tabs>
          <w:tab w:val="left" w:pos="709"/>
        </w:tabs>
        <w:suppressAutoHyphens w:val="0"/>
        <w:autoSpaceDN/>
        <w:ind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t>a</w:t>
      </w:r>
      <w:r w:rsidR="00A669F7" w:rsidRPr="004C56D2">
        <w:rPr>
          <w:rFonts w:ascii="Times New Roman" w:hAnsi="Times New Roman" w:cs="Times New Roman"/>
          <w:sz w:val="24"/>
          <w:szCs w:val="24"/>
        </w:rPr>
        <w:t xml:space="preserve">pie atsiradusį galimą interesų konfliktą ar situaciją, kuri gali trukdyti nešališkai, sąžiningai ir tinkamai atlikti savo pareigas </w:t>
      </w:r>
      <w:r w:rsidRPr="004C56D2">
        <w:rPr>
          <w:rFonts w:ascii="Times New Roman" w:hAnsi="Times New Roman" w:cs="Times New Roman"/>
          <w:sz w:val="24"/>
          <w:szCs w:val="24"/>
        </w:rPr>
        <w:t>darbuotojai n</w:t>
      </w:r>
      <w:r w:rsidR="00A669F7" w:rsidRPr="004C56D2">
        <w:rPr>
          <w:rFonts w:ascii="Times New Roman" w:hAnsi="Times New Roman" w:cs="Times New Roman"/>
          <w:sz w:val="24"/>
          <w:szCs w:val="24"/>
        </w:rPr>
        <w:t xml:space="preserve">edelsiant praneša savo tiesioginiam vadovui arba </w:t>
      </w:r>
      <w:r w:rsidR="00094C64" w:rsidRPr="004C56D2">
        <w:rPr>
          <w:rFonts w:ascii="Times New Roman" w:hAnsi="Times New Roman" w:cs="Times New Roman"/>
          <w:sz w:val="24"/>
          <w:szCs w:val="24"/>
        </w:rPr>
        <w:t>kitam vidaus teisės aktuose nurodytam asmeniui;</w:t>
      </w:r>
    </w:p>
    <w:p w14:paraId="55667E5B" w14:textId="77777777" w:rsidR="002C20B1" w:rsidRPr="004C56D2" w:rsidRDefault="002C20B1" w:rsidP="001D53DB">
      <w:pPr>
        <w:shd w:val="clear" w:color="auto" w:fill="FFFFFF"/>
        <w:tabs>
          <w:tab w:val="left" w:pos="709"/>
        </w:tabs>
        <w:suppressAutoHyphens w:val="0"/>
        <w:autoSpaceDN/>
        <w:jc w:val="both"/>
        <w:textAlignment w:val="auto"/>
        <w:rPr>
          <w:rFonts w:ascii="Times New Roman" w:hAnsi="Times New Roman" w:cs="Times New Roman"/>
          <w:sz w:val="24"/>
          <w:szCs w:val="24"/>
        </w:rPr>
      </w:pPr>
    </w:p>
    <w:p w14:paraId="580A4BAA" w14:textId="77777777" w:rsidR="00A73947" w:rsidRPr="004C56D2" w:rsidRDefault="002D37D1" w:rsidP="000F6D9E">
      <w:pPr>
        <w:numPr>
          <w:ilvl w:val="0"/>
          <w:numId w:val="7"/>
        </w:numPr>
        <w:shd w:val="clear" w:color="auto" w:fill="FFFFFF"/>
        <w:tabs>
          <w:tab w:val="left" w:pos="709"/>
        </w:tabs>
        <w:suppressAutoHyphens w:val="0"/>
        <w:autoSpaceDN/>
        <w:ind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t>kolegialių organų nariai ir darbuotojai n</w:t>
      </w:r>
      <w:r w:rsidR="00A669F7" w:rsidRPr="004C56D2">
        <w:rPr>
          <w:rFonts w:ascii="Times New Roman" w:hAnsi="Times New Roman" w:cs="Times New Roman"/>
          <w:sz w:val="24"/>
          <w:szCs w:val="24"/>
        </w:rPr>
        <w:t>usišalina nuo sprendimų ir pareigų, kurios suteiktų neleistiną asmeninę, finansinę ar kitokią naudą man ar mano artimiems asmenims. Darbo laiką, priemones, finansinius, materialinius išteklius naudojame tik tiesioginėms darbo pareigoms atlikti</w:t>
      </w:r>
      <w:r w:rsidR="00A73947" w:rsidRPr="004C56D2">
        <w:rPr>
          <w:rFonts w:ascii="Times New Roman" w:hAnsi="Times New Roman" w:cs="Times New Roman"/>
          <w:sz w:val="24"/>
          <w:szCs w:val="24"/>
        </w:rPr>
        <w:t>;</w:t>
      </w:r>
    </w:p>
    <w:p w14:paraId="1E059419" w14:textId="77777777" w:rsidR="002C20B1" w:rsidRPr="004C56D2" w:rsidRDefault="002C20B1" w:rsidP="001D53DB">
      <w:pPr>
        <w:shd w:val="clear" w:color="auto" w:fill="FFFFFF"/>
        <w:tabs>
          <w:tab w:val="left" w:pos="709"/>
        </w:tabs>
        <w:suppressAutoHyphens w:val="0"/>
        <w:autoSpaceDN/>
        <w:jc w:val="both"/>
        <w:textAlignment w:val="auto"/>
        <w:rPr>
          <w:rFonts w:ascii="Times New Roman" w:hAnsi="Times New Roman" w:cs="Times New Roman"/>
          <w:sz w:val="24"/>
          <w:szCs w:val="24"/>
        </w:rPr>
      </w:pPr>
    </w:p>
    <w:p w14:paraId="570F46AB" w14:textId="77777777" w:rsidR="00A73947" w:rsidRPr="004C56D2" w:rsidRDefault="0053536E" w:rsidP="000F6D9E">
      <w:pPr>
        <w:numPr>
          <w:ilvl w:val="0"/>
          <w:numId w:val="7"/>
        </w:numPr>
        <w:shd w:val="clear" w:color="auto" w:fill="FFFFFF"/>
        <w:tabs>
          <w:tab w:val="left" w:pos="709"/>
        </w:tabs>
        <w:suppressAutoHyphens w:val="0"/>
        <w:autoSpaceDN/>
        <w:ind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t>s</w:t>
      </w:r>
      <w:r w:rsidR="00A669F7" w:rsidRPr="004C56D2">
        <w:rPr>
          <w:rFonts w:ascii="Times New Roman" w:hAnsi="Times New Roman" w:cs="Times New Roman"/>
          <w:sz w:val="24"/>
          <w:szCs w:val="24"/>
        </w:rPr>
        <w:t>iekiant išvengti interesų konfliktų kreditavimo srityje</w:t>
      </w:r>
      <w:r w:rsidRPr="004C56D2">
        <w:rPr>
          <w:rFonts w:ascii="Times New Roman" w:hAnsi="Times New Roman" w:cs="Times New Roman"/>
          <w:sz w:val="24"/>
          <w:szCs w:val="24"/>
        </w:rPr>
        <w:t>, kredito unijoje</w:t>
      </w:r>
      <w:r w:rsidR="00A669F7" w:rsidRPr="004C56D2">
        <w:rPr>
          <w:rFonts w:ascii="Times New Roman" w:hAnsi="Times New Roman" w:cs="Times New Roman"/>
          <w:sz w:val="24"/>
          <w:szCs w:val="24"/>
        </w:rPr>
        <w:t xml:space="preserve"> yra reglamentuotas skolinimas </w:t>
      </w:r>
      <w:r w:rsidRPr="004C56D2">
        <w:rPr>
          <w:rFonts w:ascii="Times New Roman" w:hAnsi="Times New Roman" w:cs="Times New Roman"/>
          <w:sz w:val="24"/>
          <w:szCs w:val="24"/>
        </w:rPr>
        <w:t>kredito unijos</w:t>
      </w:r>
      <w:r w:rsidR="00A669F7" w:rsidRPr="004C56D2">
        <w:rPr>
          <w:rFonts w:ascii="Times New Roman" w:hAnsi="Times New Roman" w:cs="Times New Roman"/>
          <w:sz w:val="24"/>
          <w:szCs w:val="24"/>
        </w:rPr>
        <w:t xml:space="preserve"> vadovams bei skolinimas su </w:t>
      </w:r>
      <w:r w:rsidRPr="004C56D2">
        <w:rPr>
          <w:rFonts w:ascii="Times New Roman" w:hAnsi="Times New Roman" w:cs="Times New Roman"/>
          <w:sz w:val="24"/>
          <w:szCs w:val="24"/>
        </w:rPr>
        <w:t>kredito unija</w:t>
      </w:r>
      <w:r w:rsidR="00A669F7" w:rsidRPr="004C56D2">
        <w:rPr>
          <w:rFonts w:ascii="Times New Roman" w:hAnsi="Times New Roman" w:cs="Times New Roman"/>
          <w:sz w:val="24"/>
          <w:szCs w:val="24"/>
        </w:rPr>
        <w:t xml:space="preserve"> susijusiems asmenims</w:t>
      </w:r>
      <w:r w:rsidRPr="004C56D2">
        <w:rPr>
          <w:rFonts w:ascii="Times New Roman" w:hAnsi="Times New Roman" w:cs="Times New Roman"/>
          <w:sz w:val="24"/>
          <w:szCs w:val="24"/>
        </w:rPr>
        <w:t>;</w:t>
      </w:r>
    </w:p>
    <w:p w14:paraId="0016E1D2" w14:textId="77777777" w:rsidR="002C20B1" w:rsidRPr="004C56D2" w:rsidRDefault="002C20B1" w:rsidP="001D53DB">
      <w:pPr>
        <w:shd w:val="clear" w:color="auto" w:fill="FFFFFF"/>
        <w:tabs>
          <w:tab w:val="left" w:pos="709"/>
        </w:tabs>
        <w:suppressAutoHyphens w:val="0"/>
        <w:autoSpaceDN/>
        <w:jc w:val="both"/>
        <w:textAlignment w:val="auto"/>
        <w:rPr>
          <w:rFonts w:ascii="Times New Roman" w:hAnsi="Times New Roman" w:cs="Times New Roman"/>
          <w:sz w:val="24"/>
          <w:szCs w:val="24"/>
        </w:rPr>
      </w:pPr>
    </w:p>
    <w:p w14:paraId="08E1E4A6" w14:textId="77777777" w:rsidR="00A669F7" w:rsidRPr="004C56D2" w:rsidRDefault="0053536E" w:rsidP="000F6D9E">
      <w:pPr>
        <w:numPr>
          <w:ilvl w:val="0"/>
          <w:numId w:val="7"/>
        </w:numPr>
        <w:shd w:val="clear" w:color="auto" w:fill="FFFFFF"/>
        <w:tabs>
          <w:tab w:val="left" w:pos="709"/>
        </w:tabs>
        <w:suppressAutoHyphens w:val="0"/>
        <w:autoSpaceDN/>
        <w:ind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t>Kredito unijos</w:t>
      </w:r>
      <w:r w:rsidR="00A669F7" w:rsidRPr="004C56D2">
        <w:rPr>
          <w:rFonts w:ascii="Times New Roman" w:hAnsi="Times New Roman" w:cs="Times New Roman"/>
          <w:sz w:val="24"/>
          <w:szCs w:val="24"/>
        </w:rPr>
        <w:t xml:space="preserve"> nedalyvauja politinėje veikloje, neremia ir nesitiki jokios paramos iš p</w:t>
      </w:r>
      <w:r w:rsidRPr="004C56D2">
        <w:rPr>
          <w:rFonts w:ascii="Times New Roman" w:hAnsi="Times New Roman" w:cs="Times New Roman"/>
          <w:sz w:val="24"/>
          <w:szCs w:val="24"/>
        </w:rPr>
        <w:t>olitinių</w:t>
      </w:r>
      <w:r w:rsidR="00A669F7" w:rsidRPr="004C56D2">
        <w:rPr>
          <w:rFonts w:ascii="Times New Roman" w:hAnsi="Times New Roman" w:cs="Times New Roman"/>
          <w:sz w:val="24"/>
          <w:szCs w:val="24"/>
        </w:rPr>
        <w:t xml:space="preserve"> organizacijų ar politiškai pažeidžiamų (paveikiamų) asmenų, tačiau neriboja savo darbuotojų politinės ir visuomeninės veiklos. </w:t>
      </w:r>
      <w:r w:rsidR="00094C64" w:rsidRPr="004C56D2">
        <w:rPr>
          <w:rFonts w:ascii="Times New Roman" w:hAnsi="Times New Roman" w:cs="Times New Roman"/>
          <w:sz w:val="24"/>
          <w:szCs w:val="24"/>
        </w:rPr>
        <w:t xml:space="preserve">Darbuotojai </w:t>
      </w:r>
      <w:r w:rsidR="00094C64" w:rsidRPr="004C56D2">
        <w:rPr>
          <w:rFonts w:ascii="Times New Roman" w:eastAsia="Times New Roman" w:hAnsi="Times New Roman" w:cs="Times New Roman"/>
          <w:sz w:val="24"/>
          <w:szCs w:val="24"/>
          <w:lang w:eastAsia="lt-LT"/>
        </w:rPr>
        <w:t>informuoja  savo vadovus dėl savo dalyvavimo ar ketinimų  dalyvauti renkamuose politinių partijų, valdžios ir savivaldos organuose.</w:t>
      </w:r>
    </w:p>
    <w:p w14:paraId="5D0D5FFD" w14:textId="77777777" w:rsidR="00B87ACE" w:rsidRPr="004C56D2" w:rsidRDefault="00B87ACE" w:rsidP="001D53DB">
      <w:pPr>
        <w:shd w:val="clear" w:color="auto" w:fill="FFFFFF"/>
        <w:tabs>
          <w:tab w:val="left" w:pos="567"/>
        </w:tabs>
        <w:suppressAutoHyphens w:val="0"/>
        <w:autoSpaceDN/>
        <w:ind w:hanging="1146"/>
        <w:jc w:val="both"/>
        <w:textAlignment w:val="auto"/>
        <w:rPr>
          <w:rFonts w:ascii="Times New Roman" w:hAnsi="Times New Roman" w:cs="Times New Roman"/>
          <w:sz w:val="24"/>
          <w:szCs w:val="24"/>
        </w:rPr>
      </w:pPr>
    </w:p>
    <w:p w14:paraId="6528506F" w14:textId="77777777" w:rsidR="00B87ACE" w:rsidRPr="004C56D2" w:rsidRDefault="00B87ACE" w:rsidP="000F6D9E">
      <w:pPr>
        <w:numPr>
          <w:ilvl w:val="0"/>
          <w:numId w:val="8"/>
        </w:numPr>
        <w:shd w:val="clear" w:color="auto" w:fill="FFFFFF"/>
        <w:tabs>
          <w:tab w:val="left" w:pos="142"/>
          <w:tab w:val="left" w:pos="567"/>
        </w:tabs>
        <w:suppressAutoHyphens w:val="0"/>
        <w:autoSpaceDN/>
        <w:ind w:hanging="1146"/>
        <w:jc w:val="both"/>
        <w:textAlignment w:val="auto"/>
        <w:rPr>
          <w:rFonts w:ascii="Times New Roman" w:hAnsi="Times New Roman" w:cs="Times New Roman"/>
          <w:b/>
          <w:bCs/>
          <w:i/>
          <w:iCs/>
          <w:sz w:val="24"/>
          <w:szCs w:val="24"/>
        </w:rPr>
      </w:pPr>
      <w:r w:rsidRPr="004C56D2">
        <w:rPr>
          <w:rFonts w:ascii="Times New Roman" w:hAnsi="Times New Roman" w:cs="Times New Roman"/>
          <w:b/>
          <w:bCs/>
          <w:i/>
          <w:iCs/>
          <w:sz w:val="24"/>
          <w:szCs w:val="24"/>
        </w:rPr>
        <w:t>Bet kokios korupcijos arba kyšininkavimo netoleravimas</w:t>
      </w:r>
      <w:r w:rsidR="00A73947" w:rsidRPr="004C56D2">
        <w:rPr>
          <w:rFonts w:ascii="Times New Roman" w:hAnsi="Times New Roman" w:cs="Times New Roman"/>
          <w:b/>
          <w:bCs/>
          <w:i/>
          <w:iCs/>
          <w:sz w:val="24"/>
          <w:szCs w:val="24"/>
        </w:rPr>
        <w:t>:</w:t>
      </w:r>
    </w:p>
    <w:p w14:paraId="56A28CB0" w14:textId="77777777" w:rsidR="002C20B1" w:rsidRPr="004C56D2" w:rsidRDefault="002C20B1" w:rsidP="001D53DB">
      <w:pPr>
        <w:shd w:val="clear" w:color="auto" w:fill="FFFFFF"/>
        <w:tabs>
          <w:tab w:val="left" w:pos="142"/>
          <w:tab w:val="left" w:pos="567"/>
        </w:tabs>
        <w:suppressAutoHyphens w:val="0"/>
        <w:autoSpaceDN/>
        <w:ind w:left="720"/>
        <w:jc w:val="both"/>
        <w:textAlignment w:val="auto"/>
        <w:rPr>
          <w:rFonts w:ascii="Times New Roman" w:hAnsi="Times New Roman" w:cs="Times New Roman"/>
          <w:b/>
          <w:bCs/>
          <w:i/>
          <w:iCs/>
          <w:sz w:val="24"/>
          <w:szCs w:val="24"/>
        </w:rPr>
      </w:pPr>
    </w:p>
    <w:p w14:paraId="34FC1806" w14:textId="77777777" w:rsidR="00B87ACE" w:rsidRPr="004C56D2" w:rsidRDefault="00A73947" w:rsidP="000F6D9E">
      <w:pPr>
        <w:numPr>
          <w:ilvl w:val="0"/>
          <w:numId w:val="9"/>
        </w:numPr>
        <w:shd w:val="clear" w:color="auto" w:fill="FFFFFF"/>
        <w:tabs>
          <w:tab w:val="left" w:pos="567"/>
        </w:tabs>
        <w:suppressAutoHyphens w:val="0"/>
        <w:autoSpaceDN/>
        <w:ind w:left="567"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t>Kredito unijoje</w:t>
      </w:r>
      <w:r w:rsidR="00B87ACE" w:rsidRPr="004C56D2">
        <w:rPr>
          <w:rFonts w:ascii="Times New Roman" w:hAnsi="Times New Roman" w:cs="Times New Roman"/>
          <w:sz w:val="24"/>
          <w:szCs w:val="24"/>
        </w:rPr>
        <w:t xml:space="preserve"> griežtai draudžiamos ir netoleruojamos bet kokios korupcijos formos, įskaitant (tačiau neapsiribojant vien tik išvardytais dalykais) kyšininkavimo, papirkimo, prekybos poveikiu, sukčiavimo, dokumentų klastojimo, pinigų plovimo, piktnaudžiavimo pareigomis ir / ar kitų korupcijos formų. Nė vienas asmuo negali tiesiogiai ar netiesiogiai prašyti, duoti ar priimti kokių nors asmeninių mokėjimų, dovanų, arba gauti naudos mainais už priimtus palankius sprendimus </w:t>
      </w:r>
      <w:r w:rsidRPr="004C56D2">
        <w:rPr>
          <w:rFonts w:ascii="Times New Roman" w:hAnsi="Times New Roman" w:cs="Times New Roman"/>
          <w:sz w:val="24"/>
          <w:szCs w:val="24"/>
        </w:rPr>
        <w:t>kredito unij</w:t>
      </w:r>
      <w:r w:rsidR="0053536E" w:rsidRPr="004C56D2">
        <w:rPr>
          <w:rFonts w:ascii="Times New Roman" w:hAnsi="Times New Roman" w:cs="Times New Roman"/>
          <w:sz w:val="24"/>
          <w:szCs w:val="24"/>
        </w:rPr>
        <w:t>os</w:t>
      </w:r>
      <w:r w:rsidR="00B87ACE" w:rsidRPr="004C56D2">
        <w:rPr>
          <w:rFonts w:ascii="Times New Roman" w:hAnsi="Times New Roman" w:cs="Times New Roman"/>
          <w:sz w:val="24"/>
          <w:szCs w:val="24"/>
        </w:rPr>
        <w:t xml:space="preserve"> vardu.</w:t>
      </w:r>
    </w:p>
    <w:p w14:paraId="46328116" w14:textId="77777777" w:rsidR="00D03DAC" w:rsidRPr="004C56D2" w:rsidRDefault="00D03DAC" w:rsidP="001D53DB">
      <w:pPr>
        <w:shd w:val="clear" w:color="auto" w:fill="FFFFFF"/>
        <w:tabs>
          <w:tab w:val="left" w:pos="567"/>
        </w:tabs>
        <w:suppressAutoHyphens w:val="0"/>
        <w:autoSpaceDN/>
        <w:ind w:hanging="1146"/>
        <w:jc w:val="both"/>
        <w:textAlignment w:val="auto"/>
        <w:rPr>
          <w:rFonts w:ascii="Times New Roman" w:hAnsi="Times New Roman" w:cs="Times New Roman"/>
          <w:sz w:val="24"/>
          <w:szCs w:val="24"/>
        </w:rPr>
      </w:pPr>
    </w:p>
    <w:p w14:paraId="1A8EF9D8" w14:textId="77777777" w:rsidR="00D03DAC" w:rsidRPr="004C56D2" w:rsidRDefault="00D03DAC" w:rsidP="000F6D9E">
      <w:pPr>
        <w:numPr>
          <w:ilvl w:val="0"/>
          <w:numId w:val="10"/>
        </w:numPr>
        <w:shd w:val="clear" w:color="auto" w:fill="FFFFFF"/>
        <w:tabs>
          <w:tab w:val="left" w:pos="142"/>
        </w:tabs>
        <w:suppressAutoHyphens w:val="0"/>
        <w:autoSpaceDN/>
        <w:ind w:left="284" w:hanging="710"/>
        <w:jc w:val="both"/>
        <w:textAlignment w:val="auto"/>
        <w:rPr>
          <w:rFonts w:ascii="Times New Roman" w:hAnsi="Times New Roman" w:cs="Times New Roman"/>
          <w:b/>
          <w:bCs/>
          <w:i/>
          <w:iCs/>
          <w:sz w:val="24"/>
          <w:szCs w:val="24"/>
        </w:rPr>
      </w:pPr>
      <w:r w:rsidRPr="004C56D2">
        <w:rPr>
          <w:rFonts w:ascii="Times New Roman" w:hAnsi="Times New Roman" w:cs="Times New Roman"/>
          <w:b/>
          <w:bCs/>
          <w:i/>
          <w:iCs/>
          <w:sz w:val="24"/>
          <w:szCs w:val="24"/>
        </w:rPr>
        <w:t>Skaidrus dovanų, pramogų arba paslaugų teikimas ir priėmimas</w:t>
      </w:r>
      <w:r w:rsidR="00A73947" w:rsidRPr="004C56D2">
        <w:rPr>
          <w:rFonts w:ascii="Times New Roman" w:hAnsi="Times New Roman" w:cs="Times New Roman"/>
          <w:b/>
          <w:bCs/>
          <w:i/>
          <w:iCs/>
          <w:sz w:val="24"/>
          <w:szCs w:val="24"/>
        </w:rPr>
        <w:t>:</w:t>
      </w:r>
    </w:p>
    <w:p w14:paraId="7A138691" w14:textId="77777777" w:rsidR="002C20B1" w:rsidRPr="004C56D2" w:rsidRDefault="002C20B1" w:rsidP="001D53DB">
      <w:pPr>
        <w:shd w:val="clear" w:color="auto" w:fill="FFFFFF"/>
        <w:tabs>
          <w:tab w:val="left" w:pos="567"/>
        </w:tabs>
        <w:suppressAutoHyphens w:val="0"/>
        <w:autoSpaceDN/>
        <w:ind w:left="720"/>
        <w:jc w:val="both"/>
        <w:textAlignment w:val="auto"/>
        <w:rPr>
          <w:rFonts w:ascii="Times New Roman" w:hAnsi="Times New Roman" w:cs="Times New Roman"/>
          <w:b/>
          <w:bCs/>
          <w:i/>
          <w:iCs/>
          <w:sz w:val="24"/>
          <w:szCs w:val="24"/>
        </w:rPr>
      </w:pPr>
    </w:p>
    <w:p w14:paraId="5A1E643B" w14:textId="77777777" w:rsidR="002C20B1" w:rsidRPr="004C56D2" w:rsidRDefault="0053536E" w:rsidP="000F6D9E">
      <w:pPr>
        <w:numPr>
          <w:ilvl w:val="0"/>
          <w:numId w:val="11"/>
        </w:numPr>
        <w:shd w:val="clear" w:color="auto" w:fill="FFFFFF"/>
        <w:tabs>
          <w:tab w:val="left" w:pos="567"/>
        </w:tabs>
        <w:suppressAutoHyphens w:val="0"/>
        <w:autoSpaceDN/>
        <w:ind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t>k</w:t>
      </w:r>
      <w:r w:rsidR="00A73947" w:rsidRPr="004C56D2">
        <w:rPr>
          <w:rFonts w:ascii="Times New Roman" w:hAnsi="Times New Roman" w:cs="Times New Roman"/>
          <w:sz w:val="24"/>
          <w:szCs w:val="24"/>
        </w:rPr>
        <w:t>redito unijos vadovai ir darbuotojai</w:t>
      </w:r>
      <w:r w:rsidR="00D03DAC" w:rsidRPr="004C56D2">
        <w:rPr>
          <w:rFonts w:ascii="Times New Roman" w:hAnsi="Times New Roman" w:cs="Times New Roman"/>
          <w:sz w:val="24"/>
          <w:szCs w:val="24"/>
        </w:rPr>
        <w:t xml:space="preserve"> nepriima</w:t>
      </w:r>
      <w:r w:rsidR="00A73947" w:rsidRPr="004C56D2">
        <w:rPr>
          <w:rFonts w:ascii="Times New Roman" w:hAnsi="Times New Roman" w:cs="Times New Roman"/>
          <w:sz w:val="24"/>
          <w:szCs w:val="24"/>
        </w:rPr>
        <w:t xml:space="preserve"> </w:t>
      </w:r>
      <w:r w:rsidR="00D03DAC" w:rsidRPr="004C56D2">
        <w:rPr>
          <w:rFonts w:ascii="Times New Roman" w:hAnsi="Times New Roman" w:cs="Times New Roman"/>
          <w:sz w:val="24"/>
          <w:szCs w:val="24"/>
        </w:rPr>
        <w:t>ir patys neteikia vertingų dovanų, paslaugų, pramogų ir kitų naudų, kurios dovanos gavėjui arba jo artimiesiems duoda finansinę ar nefinansinę naudą</w:t>
      </w:r>
      <w:r w:rsidRPr="004C56D2">
        <w:rPr>
          <w:rFonts w:ascii="Times New Roman" w:hAnsi="Times New Roman" w:cs="Times New Roman"/>
          <w:sz w:val="24"/>
          <w:szCs w:val="24"/>
        </w:rPr>
        <w:t>;</w:t>
      </w:r>
    </w:p>
    <w:p w14:paraId="5AF81980" w14:textId="77777777" w:rsidR="002C20B1" w:rsidRPr="004C56D2" w:rsidRDefault="002C20B1" w:rsidP="001D53DB">
      <w:pPr>
        <w:shd w:val="clear" w:color="auto" w:fill="FFFFFF"/>
        <w:tabs>
          <w:tab w:val="left" w:pos="567"/>
        </w:tabs>
        <w:suppressAutoHyphens w:val="0"/>
        <w:autoSpaceDN/>
        <w:ind w:left="720"/>
        <w:jc w:val="both"/>
        <w:textAlignment w:val="auto"/>
        <w:rPr>
          <w:rFonts w:ascii="Times New Roman" w:hAnsi="Times New Roman" w:cs="Times New Roman"/>
          <w:sz w:val="24"/>
          <w:szCs w:val="24"/>
        </w:rPr>
      </w:pPr>
    </w:p>
    <w:p w14:paraId="7AF73D2E" w14:textId="77777777" w:rsidR="00D03DAC" w:rsidRPr="004C56D2" w:rsidRDefault="0053536E" w:rsidP="000F6D9E">
      <w:pPr>
        <w:numPr>
          <w:ilvl w:val="0"/>
          <w:numId w:val="11"/>
        </w:numPr>
        <w:shd w:val="clear" w:color="auto" w:fill="FFFFFF"/>
        <w:tabs>
          <w:tab w:val="left" w:pos="567"/>
        </w:tabs>
        <w:suppressAutoHyphens w:val="0"/>
        <w:autoSpaceDN/>
        <w:ind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t>k</w:t>
      </w:r>
      <w:r w:rsidR="00A73947" w:rsidRPr="004C56D2">
        <w:rPr>
          <w:rFonts w:ascii="Times New Roman" w:hAnsi="Times New Roman" w:cs="Times New Roman"/>
          <w:sz w:val="24"/>
          <w:szCs w:val="24"/>
        </w:rPr>
        <w:t>redito unijos vadovai ir darbuotojai priima</w:t>
      </w:r>
      <w:r w:rsidR="00D03DAC" w:rsidRPr="004C56D2">
        <w:rPr>
          <w:rFonts w:ascii="Times New Roman" w:hAnsi="Times New Roman" w:cs="Times New Roman"/>
          <w:sz w:val="24"/>
          <w:szCs w:val="24"/>
        </w:rPr>
        <w:t xml:space="preserve"> ir dovano</w:t>
      </w:r>
      <w:r w:rsidR="00A73947" w:rsidRPr="004C56D2">
        <w:rPr>
          <w:rFonts w:ascii="Times New Roman" w:hAnsi="Times New Roman" w:cs="Times New Roman"/>
          <w:sz w:val="24"/>
          <w:szCs w:val="24"/>
        </w:rPr>
        <w:t>ja</w:t>
      </w:r>
      <w:r w:rsidR="00D03DAC" w:rsidRPr="004C56D2">
        <w:rPr>
          <w:rFonts w:ascii="Times New Roman" w:hAnsi="Times New Roman" w:cs="Times New Roman"/>
          <w:sz w:val="24"/>
          <w:szCs w:val="24"/>
        </w:rPr>
        <w:t xml:space="preserve"> tik reprezentacines ir (arba) nedidelės vertės simbolines dovanas</w:t>
      </w:r>
      <w:r w:rsidR="00094C64" w:rsidRPr="004C56D2">
        <w:rPr>
          <w:rFonts w:ascii="Times New Roman" w:hAnsi="Times New Roman" w:cs="Times New Roman"/>
          <w:sz w:val="24"/>
          <w:szCs w:val="24"/>
        </w:rPr>
        <w:t xml:space="preserve"> (pavyzdžiui, simboliniai suvenyrai, gėlės, kvietimai į renginį), kurios atitinka įprastą verslo ar tarptautinę praktiką ir tik oficialių vizitų, susitikimų, svečių priėmimo metu bei tuomet, kai nepriimami jokie su veikla susiję sprendimai. Dovanos pinigų išraiška nėra priimamos;</w:t>
      </w:r>
    </w:p>
    <w:p w14:paraId="79F30D50" w14:textId="77777777" w:rsidR="002C20B1" w:rsidRPr="004C56D2" w:rsidRDefault="002C20B1" w:rsidP="001D53DB">
      <w:pPr>
        <w:pStyle w:val="ListParagraph"/>
        <w:rPr>
          <w:rFonts w:ascii="Times New Roman" w:hAnsi="Times New Roman" w:cs="Times New Roman"/>
          <w:sz w:val="24"/>
          <w:szCs w:val="24"/>
        </w:rPr>
      </w:pPr>
    </w:p>
    <w:p w14:paraId="7C529CC9" w14:textId="77777777" w:rsidR="002C20B1" w:rsidRPr="004C56D2" w:rsidRDefault="002C20B1" w:rsidP="001D53DB">
      <w:pPr>
        <w:shd w:val="clear" w:color="auto" w:fill="FFFFFF"/>
        <w:tabs>
          <w:tab w:val="left" w:pos="567"/>
        </w:tabs>
        <w:suppressAutoHyphens w:val="0"/>
        <w:autoSpaceDN/>
        <w:ind w:left="720"/>
        <w:jc w:val="both"/>
        <w:textAlignment w:val="auto"/>
        <w:rPr>
          <w:rFonts w:ascii="Times New Roman" w:hAnsi="Times New Roman" w:cs="Times New Roman"/>
          <w:sz w:val="24"/>
          <w:szCs w:val="24"/>
        </w:rPr>
      </w:pPr>
    </w:p>
    <w:p w14:paraId="0855CC6D" w14:textId="77777777" w:rsidR="00D03DAC" w:rsidRPr="004C56D2" w:rsidRDefault="0053536E" w:rsidP="000F6D9E">
      <w:pPr>
        <w:numPr>
          <w:ilvl w:val="0"/>
          <w:numId w:val="11"/>
        </w:numPr>
        <w:shd w:val="clear" w:color="auto" w:fill="FFFFFF"/>
        <w:tabs>
          <w:tab w:val="left" w:pos="567"/>
        </w:tabs>
        <w:suppressAutoHyphens w:val="0"/>
        <w:autoSpaceDN/>
        <w:ind w:hanging="720"/>
        <w:jc w:val="both"/>
        <w:textAlignment w:val="auto"/>
        <w:rPr>
          <w:rFonts w:ascii="Times New Roman" w:hAnsi="Times New Roman" w:cs="Times New Roman"/>
          <w:sz w:val="24"/>
          <w:szCs w:val="24"/>
        </w:rPr>
      </w:pPr>
      <w:r w:rsidRPr="004C56D2">
        <w:rPr>
          <w:rFonts w:ascii="Times New Roman" w:hAnsi="Times New Roman" w:cs="Times New Roman"/>
          <w:sz w:val="24"/>
          <w:szCs w:val="24"/>
        </w:rPr>
        <w:lastRenderedPageBreak/>
        <w:t>v</w:t>
      </w:r>
      <w:r w:rsidR="00D03DAC" w:rsidRPr="004C56D2">
        <w:rPr>
          <w:rFonts w:ascii="Times New Roman" w:hAnsi="Times New Roman" w:cs="Times New Roman"/>
          <w:sz w:val="24"/>
          <w:szCs w:val="24"/>
        </w:rPr>
        <w:t>isais atvejais, net ir simbolinės dovanos priėmimas negali pažeisti ar</w:t>
      </w:r>
      <w:r w:rsidR="00964FD4" w:rsidRPr="004C56D2">
        <w:rPr>
          <w:rFonts w:ascii="Times New Roman" w:hAnsi="Times New Roman" w:cs="Times New Roman"/>
          <w:sz w:val="24"/>
          <w:szCs w:val="24"/>
        </w:rPr>
        <w:t xml:space="preserve"> daryti įtakos</w:t>
      </w:r>
      <w:r w:rsidR="00D03DAC" w:rsidRPr="004C56D2">
        <w:rPr>
          <w:rFonts w:ascii="Times New Roman" w:hAnsi="Times New Roman" w:cs="Times New Roman"/>
          <w:sz w:val="24"/>
          <w:szCs w:val="24"/>
        </w:rPr>
        <w:t xml:space="preserve"> </w:t>
      </w:r>
      <w:r w:rsidR="00A73947" w:rsidRPr="004C56D2">
        <w:rPr>
          <w:rFonts w:ascii="Times New Roman" w:hAnsi="Times New Roman" w:cs="Times New Roman"/>
          <w:sz w:val="24"/>
          <w:szCs w:val="24"/>
        </w:rPr>
        <w:t>d</w:t>
      </w:r>
      <w:r w:rsidR="00D03DAC" w:rsidRPr="004C56D2">
        <w:rPr>
          <w:rFonts w:ascii="Times New Roman" w:hAnsi="Times New Roman" w:cs="Times New Roman"/>
          <w:sz w:val="24"/>
          <w:szCs w:val="24"/>
        </w:rPr>
        <w:t>arbuotojų objektyvumo ir veiksmų laisvės bei negali sukurti netinkamo įsipareigojimo arba lūkesčių dovanos davėjui</w:t>
      </w:r>
      <w:r w:rsidRPr="004C56D2">
        <w:rPr>
          <w:rFonts w:ascii="Times New Roman" w:hAnsi="Times New Roman" w:cs="Times New Roman"/>
          <w:sz w:val="24"/>
          <w:szCs w:val="24"/>
        </w:rPr>
        <w:t>.</w:t>
      </w:r>
    </w:p>
    <w:p w14:paraId="5E901962" w14:textId="77777777" w:rsidR="00493250" w:rsidRPr="004C56D2" w:rsidRDefault="00493250" w:rsidP="004A0D96">
      <w:pPr>
        <w:shd w:val="clear" w:color="auto" w:fill="FFFFFF"/>
        <w:tabs>
          <w:tab w:val="left" w:pos="426"/>
        </w:tabs>
        <w:ind w:left="-720"/>
        <w:jc w:val="both"/>
        <w:rPr>
          <w:rFonts w:ascii="Times New Roman" w:hAnsi="Times New Roman" w:cs="Times New Roman"/>
          <w:b/>
          <w:sz w:val="24"/>
          <w:szCs w:val="24"/>
        </w:rPr>
      </w:pPr>
    </w:p>
    <w:p w14:paraId="592AAFBF" w14:textId="77777777" w:rsidR="00C029FB" w:rsidRPr="004C56D2" w:rsidRDefault="000B753C" w:rsidP="004A0D96">
      <w:pPr>
        <w:tabs>
          <w:tab w:val="left" w:pos="426"/>
        </w:tabs>
        <w:suppressAutoHyphens w:val="0"/>
        <w:spacing w:after="200"/>
        <w:ind w:left="-426"/>
        <w:jc w:val="both"/>
        <w:rPr>
          <w:rFonts w:ascii="Times New Roman" w:hAnsi="Times New Roman" w:cs="Times New Roman"/>
          <w:b/>
          <w:bCs/>
          <w:sz w:val="24"/>
          <w:szCs w:val="24"/>
        </w:rPr>
      </w:pPr>
      <w:r w:rsidRPr="004C56D2">
        <w:rPr>
          <w:rFonts w:ascii="Times New Roman" w:hAnsi="Times New Roman" w:cs="Times New Roman"/>
          <w:b/>
          <w:bCs/>
          <w:sz w:val="24"/>
          <w:szCs w:val="24"/>
        </w:rPr>
        <w:t>III</w:t>
      </w:r>
      <w:r w:rsidR="00AA0349" w:rsidRPr="004C56D2">
        <w:rPr>
          <w:rFonts w:ascii="Times New Roman" w:hAnsi="Times New Roman" w:cs="Times New Roman"/>
          <w:b/>
          <w:bCs/>
          <w:sz w:val="24"/>
          <w:szCs w:val="24"/>
        </w:rPr>
        <w:t>.</w:t>
      </w:r>
      <w:r w:rsidRPr="004C56D2">
        <w:rPr>
          <w:rFonts w:ascii="Times New Roman" w:hAnsi="Times New Roman" w:cs="Times New Roman"/>
          <w:b/>
          <w:bCs/>
          <w:sz w:val="24"/>
          <w:szCs w:val="24"/>
        </w:rPr>
        <w:t xml:space="preserve"> </w:t>
      </w:r>
      <w:r w:rsidR="00233385" w:rsidRPr="004C56D2">
        <w:rPr>
          <w:rFonts w:ascii="Times New Roman" w:hAnsi="Times New Roman" w:cs="Times New Roman"/>
          <w:b/>
          <w:bCs/>
          <w:sz w:val="24"/>
          <w:szCs w:val="24"/>
        </w:rPr>
        <w:t>TARPUSAVIO SANTYKIAI IR ELGESIO NORMOS</w:t>
      </w:r>
    </w:p>
    <w:p w14:paraId="55A528D9" w14:textId="77777777" w:rsidR="006924BD" w:rsidRPr="004C56D2" w:rsidRDefault="00C029FB" w:rsidP="004A0D96">
      <w:pPr>
        <w:tabs>
          <w:tab w:val="left" w:pos="426"/>
        </w:tabs>
        <w:suppressAutoHyphens w:val="0"/>
        <w:spacing w:after="200"/>
        <w:ind w:left="-426"/>
        <w:jc w:val="both"/>
        <w:rPr>
          <w:rFonts w:ascii="Times New Roman" w:hAnsi="Times New Roman" w:cs="Times New Roman"/>
          <w:sz w:val="24"/>
          <w:szCs w:val="24"/>
        </w:rPr>
      </w:pPr>
      <w:r w:rsidRPr="004C56D2">
        <w:rPr>
          <w:rFonts w:ascii="Times New Roman" w:hAnsi="Times New Roman" w:cs="Times New Roman"/>
          <w:b/>
          <w:bCs/>
          <w:sz w:val="24"/>
          <w:szCs w:val="24"/>
        </w:rPr>
        <w:t>3.1</w:t>
      </w:r>
      <w:r w:rsidR="00BE2EBA" w:rsidRPr="004C56D2">
        <w:rPr>
          <w:rFonts w:ascii="Times New Roman" w:hAnsi="Times New Roman" w:cs="Times New Roman"/>
          <w:b/>
          <w:bCs/>
          <w:sz w:val="24"/>
          <w:szCs w:val="24"/>
        </w:rPr>
        <w:t>.</w:t>
      </w:r>
      <w:r w:rsidRPr="004C56D2">
        <w:rPr>
          <w:rFonts w:ascii="Times New Roman" w:hAnsi="Times New Roman" w:cs="Times New Roman"/>
          <w:b/>
          <w:bCs/>
          <w:sz w:val="24"/>
          <w:szCs w:val="24"/>
        </w:rPr>
        <w:t xml:space="preserve"> </w:t>
      </w:r>
      <w:r w:rsidR="000B753C" w:rsidRPr="004C56D2">
        <w:rPr>
          <w:rFonts w:ascii="Times New Roman" w:hAnsi="Times New Roman" w:cs="Times New Roman"/>
          <w:b/>
          <w:i/>
          <w:sz w:val="24"/>
          <w:szCs w:val="24"/>
        </w:rPr>
        <w:t>Nariai ir klientai</w:t>
      </w:r>
      <w:r w:rsidR="000B753C" w:rsidRPr="004C56D2">
        <w:rPr>
          <w:rFonts w:ascii="Times New Roman" w:hAnsi="Times New Roman" w:cs="Times New Roman"/>
          <w:i/>
          <w:sz w:val="24"/>
          <w:szCs w:val="24"/>
        </w:rPr>
        <w:t xml:space="preserve">. </w:t>
      </w:r>
      <w:r w:rsidR="000B753C" w:rsidRPr="004C56D2">
        <w:rPr>
          <w:rFonts w:ascii="Times New Roman" w:eastAsia="Times New Roman" w:hAnsi="Times New Roman" w:cs="Times New Roman"/>
          <w:i/>
          <w:sz w:val="24"/>
          <w:szCs w:val="24"/>
          <w:lang w:eastAsia="lt-LT"/>
        </w:rPr>
        <w:t xml:space="preserve">Veiklos sėkmės pamatas susideda iš </w:t>
      </w:r>
      <w:r w:rsidR="000F712C" w:rsidRPr="004C56D2">
        <w:rPr>
          <w:rFonts w:ascii="Times New Roman" w:eastAsia="Times New Roman" w:hAnsi="Times New Roman" w:cs="Times New Roman"/>
          <w:i/>
          <w:sz w:val="24"/>
          <w:szCs w:val="24"/>
          <w:lang w:eastAsia="lt-LT"/>
        </w:rPr>
        <w:t>klientų</w:t>
      </w:r>
      <w:r w:rsidR="000B753C" w:rsidRPr="004C56D2">
        <w:rPr>
          <w:rFonts w:ascii="Times New Roman" w:eastAsia="Times New Roman" w:hAnsi="Times New Roman" w:cs="Times New Roman"/>
          <w:i/>
          <w:sz w:val="24"/>
          <w:szCs w:val="24"/>
          <w:lang w:eastAsia="lt-LT"/>
        </w:rPr>
        <w:t xml:space="preserve"> aptarnavimo kokybės ir veiklos efektyvumo. Bendraudami su klientais</w:t>
      </w:r>
      <w:r w:rsidR="002C1976" w:rsidRPr="004C56D2">
        <w:rPr>
          <w:rFonts w:ascii="Times New Roman" w:eastAsia="Times New Roman" w:hAnsi="Times New Roman" w:cs="Times New Roman"/>
          <w:i/>
          <w:sz w:val="24"/>
          <w:szCs w:val="24"/>
          <w:lang w:eastAsia="lt-LT"/>
        </w:rPr>
        <w:t xml:space="preserve"> </w:t>
      </w:r>
      <w:r w:rsidR="000B753C" w:rsidRPr="004C56D2">
        <w:rPr>
          <w:rFonts w:ascii="Times New Roman" w:eastAsia="Times New Roman" w:hAnsi="Times New Roman" w:cs="Times New Roman"/>
          <w:i/>
          <w:sz w:val="24"/>
          <w:szCs w:val="24"/>
          <w:lang w:eastAsia="lt-LT"/>
        </w:rPr>
        <w:t>darbuotojai:</w:t>
      </w:r>
    </w:p>
    <w:p w14:paraId="3C1CED57" w14:textId="77777777" w:rsidR="00BE2EBA" w:rsidRPr="004C56D2" w:rsidRDefault="000B753C" w:rsidP="000F6D9E">
      <w:pPr>
        <w:pStyle w:val="ColorfulList-Accent11"/>
        <w:numPr>
          <w:ilvl w:val="2"/>
          <w:numId w:val="5"/>
        </w:numPr>
        <w:tabs>
          <w:tab w:val="left" w:pos="709"/>
        </w:tabs>
        <w:spacing w:line="240" w:lineRule="auto"/>
        <w:jc w:val="both"/>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teikia kokybiškas paslaugas kredito unijos klientams</w:t>
      </w:r>
      <w:r w:rsidR="00677F92" w:rsidRPr="004C56D2">
        <w:rPr>
          <w:rFonts w:ascii="Times New Roman" w:eastAsia="Times New Roman" w:hAnsi="Times New Roman" w:cs="Times New Roman"/>
          <w:sz w:val="24"/>
          <w:szCs w:val="24"/>
          <w:lang w:eastAsia="lt-LT"/>
        </w:rPr>
        <w:t xml:space="preserve"> vadovaujantis teisingumo ir sąžiningumo bei konfidencialumo principais </w:t>
      </w:r>
      <w:r w:rsidR="00674816" w:rsidRPr="004C56D2">
        <w:rPr>
          <w:rFonts w:ascii="Times New Roman" w:eastAsia="Times New Roman" w:hAnsi="Times New Roman" w:cs="Times New Roman"/>
          <w:sz w:val="24"/>
          <w:szCs w:val="24"/>
          <w:lang w:eastAsia="lt-LT"/>
        </w:rPr>
        <w:t>(</w:t>
      </w:r>
      <w:r w:rsidR="00AA0349" w:rsidRPr="004C56D2">
        <w:rPr>
          <w:rFonts w:ascii="Times New Roman" w:eastAsia="Times New Roman" w:hAnsi="Times New Roman" w:cs="Times New Roman"/>
          <w:sz w:val="24"/>
          <w:szCs w:val="24"/>
          <w:lang w:eastAsia="lt-LT"/>
        </w:rPr>
        <w:t>žr., 2.1 p., 2.2 p.</w:t>
      </w:r>
      <w:r w:rsidR="00677F92" w:rsidRPr="004C56D2">
        <w:rPr>
          <w:rFonts w:ascii="Times New Roman" w:eastAsia="Times New Roman" w:hAnsi="Times New Roman" w:cs="Times New Roman"/>
          <w:sz w:val="24"/>
          <w:szCs w:val="24"/>
          <w:lang w:eastAsia="lt-LT"/>
        </w:rPr>
        <w:t>);</w:t>
      </w:r>
    </w:p>
    <w:p w14:paraId="3CC9FAA6" w14:textId="77777777" w:rsidR="00BE2EBA" w:rsidRPr="004C56D2" w:rsidRDefault="000B753C" w:rsidP="000F6D9E">
      <w:pPr>
        <w:pStyle w:val="ColorfulList-Accent11"/>
        <w:numPr>
          <w:ilvl w:val="2"/>
          <w:numId w:val="5"/>
        </w:numPr>
        <w:tabs>
          <w:tab w:val="left" w:pos="709"/>
        </w:tabs>
        <w:spacing w:line="240" w:lineRule="auto"/>
        <w:jc w:val="both"/>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objektyviai ir vienodai vertina visus klientus neteikiant jiems išskirtinių išimčių</w:t>
      </w:r>
      <w:r w:rsidR="006F0BA1" w:rsidRPr="004C56D2">
        <w:rPr>
          <w:rFonts w:ascii="Times New Roman" w:eastAsia="Times New Roman" w:hAnsi="Times New Roman" w:cs="Times New Roman"/>
          <w:sz w:val="24"/>
          <w:szCs w:val="24"/>
          <w:lang w:eastAsia="lt-LT"/>
        </w:rPr>
        <w:t>.</w:t>
      </w:r>
      <w:r w:rsidRPr="004C56D2">
        <w:rPr>
          <w:rFonts w:ascii="Times New Roman" w:eastAsia="Times New Roman" w:hAnsi="Times New Roman" w:cs="Times New Roman"/>
          <w:sz w:val="24"/>
          <w:szCs w:val="24"/>
          <w:lang w:eastAsia="lt-LT"/>
        </w:rPr>
        <w:t xml:space="preserve"> Asmeniniai ryšiai – nėra pagrindas gauti/suteikti papildomą naudą ar išskirtinumą</w:t>
      </w:r>
      <w:r w:rsidR="006F0BA1" w:rsidRPr="004C56D2">
        <w:rPr>
          <w:rFonts w:ascii="Times New Roman" w:eastAsia="Times New Roman" w:hAnsi="Times New Roman" w:cs="Times New Roman"/>
          <w:sz w:val="24"/>
          <w:szCs w:val="24"/>
          <w:lang w:eastAsia="lt-LT"/>
        </w:rPr>
        <w:t xml:space="preserve"> (pavyzdžiui, priimant </w:t>
      </w:r>
      <w:r w:rsidR="00350292" w:rsidRPr="004C56D2">
        <w:rPr>
          <w:rFonts w:ascii="Times New Roman" w:eastAsia="Times New Roman" w:hAnsi="Times New Roman" w:cs="Times New Roman"/>
          <w:sz w:val="24"/>
          <w:szCs w:val="24"/>
          <w:lang w:eastAsia="lt-LT"/>
        </w:rPr>
        <w:t xml:space="preserve">asmenį </w:t>
      </w:r>
      <w:r w:rsidR="006F0BA1" w:rsidRPr="004C56D2">
        <w:rPr>
          <w:rFonts w:ascii="Times New Roman" w:eastAsia="Times New Roman" w:hAnsi="Times New Roman" w:cs="Times New Roman"/>
          <w:sz w:val="24"/>
          <w:szCs w:val="24"/>
          <w:lang w:eastAsia="lt-LT"/>
        </w:rPr>
        <w:t xml:space="preserve">į darbo vietą, </w:t>
      </w:r>
      <w:r w:rsidR="00350292" w:rsidRPr="004C56D2">
        <w:rPr>
          <w:rFonts w:ascii="Times New Roman" w:eastAsia="Times New Roman" w:hAnsi="Times New Roman" w:cs="Times New Roman"/>
          <w:sz w:val="24"/>
          <w:szCs w:val="24"/>
          <w:lang w:eastAsia="lt-LT"/>
        </w:rPr>
        <w:t>su</w:t>
      </w:r>
      <w:r w:rsidR="006F0BA1" w:rsidRPr="004C56D2">
        <w:rPr>
          <w:rFonts w:ascii="Times New Roman" w:eastAsia="Times New Roman" w:hAnsi="Times New Roman" w:cs="Times New Roman"/>
          <w:sz w:val="24"/>
          <w:szCs w:val="24"/>
          <w:lang w:eastAsia="lt-LT"/>
        </w:rPr>
        <w:t>teikiant finansines paslaugas)</w:t>
      </w:r>
      <w:r w:rsidR="00677F92" w:rsidRPr="004C56D2">
        <w:rPr>
          <w:rFonts w:ascii="Times New Roman" w:eastAsia="Times New Roman" w:hAnsi="Times New Roman" w:cs="Times New Roman"/>
          <w:sz w:val="24"/>
          <w:szCs w:val="24"/>
          <w:lang w:eastAsia="lt-LT"/>
        </w:rPr>
        <w:t>;</w:t>
      </w:r>
      <w:r w:rsidRPr="004C56D2">
        <w:rPr>
          <w:rFonts w:ascii="Times New Roman" w:eastAsia="Times New Roman" w:hAnsi="Times New Roman" w:cs="Times New Roman"/>
          <w:sz w:val="24"/>
          <w:szCs w:val="24"/>
          <w:lang w:eastAsia="lt-LT"/>
        </w:rPr>
        <w:t xml:space="preserve"> </w:t>
      </w:r>
    </w:p>
    <w:p w14:paraId="2BA17631" w14:textId="77777777" w:rsidR="00BE2EBA" w:rsidRPr="004C56D2" w:rsidRDefault="000B753C" w:rsidP="000F6D9E">
      <w:pPr>
        <w:pStyle w:val="ColorfulList-Accent11"/>
        <w:numPr>
          <w:ilvl w:val="2"/>
          <w:numId w:val="5"/>
        </w:numPr>
        <w:tabs>
          <w:tab w:val="left" w:pos="709"/>
        </w:tabs>
        <w:spacing w:line="240" w:lineRule="auto"/>
        <w:jc w:val="both"/>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išsamiai informuoja narius ir klientus apie produktus, paslaugas</w:t>
      </w:r>
      <w:r w:rsidR="00350292" w:rsidRPr="004C56D2">
        <w:rPr>
          <w:rFonts w:ascii="Times New Roman" w:eastAsia="Times New Roman" w:hAnsi="Times New Roman" w:cs="Times New Roman"/>
          <w:sz w:val="24"/>
          <w:szCs w:val="24"/>
          <w:lang w:eastAsia="lt-LT"/>
        </w:rPr>
        <w:t>,</w:t>
      </w:r>
      <w:r w:rsidRPr="004C56D2">
        <w:rPr>
          <w:rFonts w:ascii="Times New Roman" w:eastAsia="Times New Roman" w:hAnsi="Times New Roman" w:cs="Times New Roman"/>
          <w:sz w:val="24"/>
          <w:szCs w:val="24"/>
          <w:lang w:eastAsia="lt-LT"/>
        </w:rPr>
        <w:t xml:space="preserve"> kainą, perspėja apie įmanomas galimas pasekmes </w:t>
      </w:r>
      <w:r w:rsidR="00D572E8" w:rsidRPr="004C56D2">
        <w:rPr>
          <w:rFonts w:ascii="Times New Roman" w:eastAsia="Times New Roman" w:hAnsi="Times New Roman" w:cs="Times New Roman"/>
          <w:sz w:val="24"/>
          <w:szCs w:val="24"/>
          <w:lang w:eastAsia="lt-LT"/>
        </w:rPr>
        <w:t>ir vengia klaidinančių teiginių;</w:t>
      </w:r>
    </w:p>
    <w:p w14:paraId="6C3FFF01" w14:textId="77777777" w:rsidR="00BE2EBA" w:rsidRPr="004C56D2" w:rsidRDefault="000B753C" w:rsidP="000F6D9E">
      <w:pPr>
        <w:pStyle w:val="ColorfulList-Accent11"/>
        <w:numPr>
          <w:ilvl w:val="2"/>
          <w:numId w:val="5"/>
        </w:numPr>
        <w:tabs>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t>yra tolerantiški ir atsimena, kad klientą</w:t>
      </w:r>
      <w:r w:rsidR="00D572E8" w:rsidRPr="004C56D2">
        <w:rPr>
          <w:rFonts w:ascii="Times New Roman" w:hAnsi="Times New Roman" w:cs="Times New Roman"/>
          <w:sz w:val="24"/>
          <w:szCs w:val="24"/>
        </w:rPr>
        <w:t xml:space="preserve"> galima įžeisti net to nenorint;</w:t>
      </w:r>
    </w:p>
    <w:p w14:paraId="6E26B4F5" w14:textId="77777777" w:rsidR="00BE2EBA" w:rsidRPr="004C56D2" w:rsidRDefault="000B753C" w:rsidP="000F6D9E">
      <w:pPr>
        <w:pStyle w:val="ColorfulList-Accent11"/>
        <w:numPr>
          <w:ilvl w:val="2"/>
          <w:numId w:val="5"/>
        </w:numPr>
        <w:tabs>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t>suteikia informaciją visiems kredito unijos nariams ir klientams pasiekiamoje vietoje apie veiklos rezultatus, valdybos, visuotinių narių susiri</w:t>
      </w:r>
      <w:r w:rsidR="00D572E8" w:rsidRPr="004C56D2">
        <w:rPr>
          <w:rFonts w:ascii="Times New Roman" w:hAnsi="Times New Roman" w:cs="Times New Roman"/>
          <w:sz w:val="24"/>
          <w:szCs w:val="24"/>
        </w:rPr>
        <w:t>nkimų protokolus bei ataskaitas;</w:t>
      </w:r>
    </w:p>
    <w:p w14:paraId="5DF914E9" w14:textId="77777777" w:rsidR="00BE2EBA" w:rsidRPr="004C56D2" w:rsidRDefault="000B753C" w:rsidP="000F6D9E">
      <w:pPr>
        <w:pStyle w:val="ColorfulList-Accent11"/>
        <w:numPr>
          <w:ilvl w:val="2"/>
          <w:numId w:val="5"/>
        </w:numPr>
        <w:tabs>
          <w:tab w:val="left" w:pos="709"/>
        </w:tabs>
        <w:spacing w:line="240" w:lineRule="auto"/>
        <w:jc w:val="both"/>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užtikrina indėlių ir kitų priimt</w:t>
      </w:r>
      <w:r w:rsidR="00C029FB" w:rsidRPr="004C56D2">
        <w:rPr>
          <w:rFonts w:ascii="Times New Roman" w:eastAsia="Times New Roman" w:hAnsi="Times New Roman" w:cs="Times New Roman"/>
          <w:sz w:val="24"/>
          <w:szCs w:val="24"/>
          <w:lang w:eastAsia="lt-LT"/>
        </w:rPr>
        <w:t>ų ar pasiskolintų lėšų saugumą</w:t>
      </w:r>
      <w:r w:rsidR="00BE2EBA" w:rsidRPr="004C56D2">
        <w:rPr>
          <w:rFonts w:ascii="Times New Roman" w:eastAsia="Times New Roman" w:hAnsi="Times New Roman" w:cs="Times New Roman"/>
          <w:sz w:val="24"/>
          <w:szCs w:val="24"/>
          <w:lang w:eastAsia="lt-LT"/>
        </w:rPr>
        <w:t>;</w:t>
      </w:r>
    </w:p>
    <w:p w14:paraId="37A41CDD" w14:textId="77777777" w:rsidR="00BE2EBA" w:rsidRPr="004C56D2" w:rsidRDefault="0076517A" w:rsidP="000F6D9E">
      <w:pPr>
        <w:pStyle w:val="ColorfulList-Accent11"/>
        <w:numPr>
          <w:ilvl w:val="2"/>
          <w:numId w:val="5"/>
        </w:numPr>
        <w:tabs>
          <w:tab w:val="left" w:pos="709"/>
        </w:tabs>
        <w:spacing w:line="240" w:lineRule="auto"/>
        <w:jc w:val="both"/>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neprašo ir</w:t>
      </w:r>
      <w:r w:rsidR="000B753C" w:rsidRPr="004C56D2">
        <w:rPr>
          <w:rFonts w:ascii="Times New Roman" w:eastAsia="Times New Roman" w:hAnsi="Times New Roman" w:cs="Times New Roman"/>
          <w:sz w:val="24"/>
          <w:szCs w:val="24"/>
          <w:lang w:eastAsia="lt-LT"/>
        </w:rPr>
        <w:t xml:space="preserve"> neima kyšių, pareigomis kredito unijoj</w:t>
      </w:r>
      <w:r w:rsidR="00D572E8" w:rsidRPr="004C56D2">
        <w:rPr>
          <w:rFonts w:ascii="Times New Roman" w:eastAsia="Times New Roman" w:hAnsi="Times New Roman" w:cs="Times New Roman"/>
          <w:sz w:val="24"/>
          <w:szCs w:val="24"/>
          <w:lang w:eastAsia="lt-LT"/>
        </w:rPr>
        <w:t>e ar unijos operacijoms atlikti;</w:t>
      </w:r>
    </w:p>
    <w:p w14:paraId="2DF42B8B" w14:textId="77777777" w:rsidR="006433B2" w:rsidRPr="004C56D2" w:rsidRDefault="006433B2" w:rsidP="000F6D9E">
      <w:pPr>
        <w:pStyle w:val="ColorfulList-Accent11"/>
        <w:numPr>
          <w:ilvl w:val="2"/>
          <w:numId w:val="5"/>
        </w:numPr>
        <w:tabs>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t>i</w:t>
      </w:r>
      <w:r w:rsidR="0076517A" w:rsidRPr="004C56D2">
        <w:rPr>
          <w:rFonts w:ascii="Times New Roman" w:hAnsi="Times New Roman" w:cs="Times New Roman"/>
          <w:sz w:val="24"/>
          <w:szCs w:val="24"/>
        </w:rPr>
        <w:t xml:space="preserve">nformuoja klientus apie jų teises ir pareigas dalyvaujant kredito unijos </w:t>
      </w:r>
      <w:r w:rsidRPr="004C56D2">
        <w:rPr>
          <w:rFonts w:ascii="Times New Roman" w:hAnsi="Times New Roman" w:cs="Times New Roman"/>
          <w:sz w:val="24"/>
          <w:szCs w:val="24"/>
        </w:rPr>
        <w:t>veikloje.</w:t>
      </w:r>
    </w:p>
    <w:p w14:paraId="0B37447F" w14:textId="0EAC6458" w:rsidR="006924BD" w:rsidRPr="004C56D2" w:rsidRDefault="00625604" w:rsidP="000F6D9E">
      <w:pPr>
        <w:pStyle w:val="ColorfulList-Accent11"/>
        <w:numPr>
          <w:ilvl w:val="1"/>
          <w:numId w:val="5"/>
        </w:numPr>
        <w:tabs>
          <w:tab w:val="left" w:pos="-142"/>
        </w:tabs>
        <w:spacing w:line="240" w:lineRule="auto"/>
        <w:ind w:left="142" w:hanging="568"/>
        <w:jc w:val="both"/>
        <w:rPr>
          <w:rFonts w:ascii="Times New Roman" w:hAnsi="Times New Roman" w:cs="Times New Roman"/>
          <w:i/>
          <w:sz w:val="24"/>
          <w:szCs w:val="24"/>
        </w:rPr>
      </w:pPr>
      <w:r w:rsidRPr="004C56D2">
        <w:rPr>
          <w:rFonts w:ascii="Times New Roman" w:hAnsi="Times New Roman" w:cs="Times New Roman"/>
          <w:b/>
          <w:i/>
          <w:sz w:val="24"/>
          <w:szCs w:val="24"/>
        </w:rPr>
        <w:t>Vadovai</w:t>
      </w:r>
      <w:r w:rsidRPr="004C56D2">
        <w:rPr>
          <w:rFonts w:ascii="Times New Roman" w:hAnsi="Times New Roman" w:cs="Times New Roman"/>
          <w:i/>
          <w:sz w:val="24"/>
          <w:szCs w:val="24"/>
        </w:rPr>
        <w:t xml:space="preserve">. </w:t>
      </w:r>
      <w:r w:rsidR="000B753C" w:rsidRPr="004C56D2">
        <w:rPr>
          <w:rFonts w:ascii="Times New Roman" w:hAnsi="Times New Roman" w:cs="Times New Roman"/>
          <w:i/>
          <w:sz w:val="24"/>
          <w:szCs w:val="24"/>
        </w:rPr>
        <w:t>Valdymo organų nariai valdydami kredito unij</w:t>
      </w:r>
      <w:r w:rsidR="0053536E" w:rsidRPr="004C56D2">
        <w:rPr>
          <w:rFonts w:ascii="Times New Roman" w:hAnsi="Times New Roman" w:cs="Times New Roman"/>
          <w:i/>
          <w:sz w:val="24"/>
          <w:szCs w:val="24"/>
        </w:rPr>
        <w:t>ą</w:t>
      </w:r>
      <w:r w:rsidR="000B753C" w:rsidRPr="004C56D2">
        <w:rPr>
          <w:rFonts w:ascii="Times New Roman" w:hAnsi="Times New Roman" w:cs="Times New Roman"/>
          <w:i/>
          <w:sz w:val="24"/>
          <w:szCs w:val="24"/>
        </w:rPr>
        <w:t>, atsakingai vykdo savo pareigas bei vykdo visas susijusias atsakomybes:</w:t>
      </w:r>
    </w:p>
    <w:p w14:paraId="624B7D2C" w14:textId="77777777" w:rsidR="00C029FB" w:rsidRPr="004C56D2" w:rsidRDefault="000B753C"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t xml:space="preserve">maloniai bendrauja su </w:t>
      </w:r>
      <w:r w:rsidR="002C1976" w:rsidRPr="004C56D2">
        <w:rPr>
          <w:rFonts w:ascii="Times New Roman" w:hAnsi="Times New Roman" w:cs="Times New Roman"/>
          <w:sz w:val="24"/>
          <w:szCs w:val="24"/>
        </w:rPr>
        <w:t>komand</w:t>
      </w:r>
      <w:r w:rsidR="003430C8" w:rsidRPr="004C56D2">
        <w:rPr>
          <w:rFonts w:ascii="Times New Roman" w:hAnsi="Times New Roman" w:cs="Times New Roman"/>
          <w:sz w:val="24"/>
          <w:szCs w:val="24"/>
        </w:rPr>
        <w:t>a</w:t>
      </w:r>
      <w:r w:rsidR="002C1976" w:rsidRPr="004C56D2">
        <w:rPr>
          <w:rFonts w:ascii="Times New Roman" w:hAnsi="Times New Roman" w:cs="Times New Roman"/>
          <w:sz w:val="24"/>
          <w:szCs w:val="24"/>
        </w:rPr>
        <w:t>,</w:t>
      </w:r>
      <w:r w:rsidR="004334AF" w:rsidRPr="004C56D2">
        <w:rPr>
          <w:rFonts w:ascii="Times New Roman" w:hAnsi="Times New Roman" w:cs="Times New Roman"/>
          <w:sz w:val="24"/>
          <w:szCs w:val="24"/>
        </w:rPr>
        <w:t xml:space="preserve"> įskaitant LCKU darbuotojus, </w:t>
      </w:r>
      <w:r w:rsidRPr="004C56D2">
        <w:rPr>
          <w:rFonts w:ascii="Times New Roman" w:hAnsi="Times New Roman" w:cs="Times New Roman"/>
          <w:sz w:val="24"/>
          <w:szCs w:val="24"/>
        </w:rPr>
        <w:t>klientais</w:t>
      </w:r>
      <w:r w:rsidR="003430C8" w:rsidRPr="004C56D2">
        <w:rPr>
          <w:rFonts w:ascii="Times New Roman" w:hAnsi="Times New Roman" w:cs="Times New Roman"/>
          <w:sz w:val="24"/>
          <w:szCs w:val="24"/>
        </w:rPr>
        <w:t xml:space="preserve"> ir </w:t>
      </w:r>
      <w:r w:rsidR="002C1976" w:rsidRPr="004C56D2">
        <w:rPr>
          <w:rFonts w:ascii="Times New Roman" w:hAnsi="Times New Roman" w:cs="Times New Roman"/>
          <w:sz w:val="24"/>
          <w:szCs w:val="24"/>
        </w:rPr>
        <w:t xml:space="preserve"> </w:t>
      </w:r>
      <w:r w:rsidR="00D572E8" w:rsidRPr="004C56D2">
        <w:rPr>
          <w:rFonts w:ascii="Times New Roman" w:hAnsi="Times New Roman" w:cs="Times New Roman"/>
          <w:sz w:val="24"/>
          <w:szCs w:val="24"/>
        </w:rPr>
        <w:t>kitais visuomenės nariais;</w:t>
      </w:r>
    </w:p>
    <w:p w14:paraId="050DF44E" w14:textId="77777777" w:rsidR="00C029FB" w:rsidRPr="004C56D2" w:rsidRDefault="006F0BA1"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visas kredito unijos turtas, lėšos, ištekliai darbuotojų ir vadovų naudojami sąžiningai, saugiai, ekonomiškai.</w:t>
      </w:r>
      <w:r w:rsidRPr="004C56D2">
        <w:rPr>
          <w:rFonts w:ascii="Times New Roman" w:hAnsi="Times New Roman" w:cs="Times New Roman"/>
          <w:sz w:val="24"/>
          <w:szCs w:val="24"/>
        </w:rPr>
        <w:t xml:space="preserve"> Kredito unij</w:t>
      </w:r>
      <w:r w:rsidR="003430C8" w:rsidRPr="004C56D2">
        <w:rPr>
          <w:rFonts w:ascii="Times New Roman" w:hAnsi="Times New Roman" w:cs="Times New Roman"/>
          <w:sz w:val="24"/>
          <w:szCs w:val="24"/>
        </w:rPr>
        <w:t>os</w:t>
      </w:r>
      <w:r w:rsidRPr="004C56D2">
        <w:rPr>
          <w:rFonts w:ascii="Times New Roman" w:hAnsi="Times New Roman" w:cs="Times New Roman"/>
          <w:sz w:val="24"/>
          <w:szCs w:val="24"/>
        </w:rPr>
        <w:t xml:space="preserve"> turtu ir nuosavybe </w:t>
      </w:r>
      <w:r w:rsidR="003430C8" w:rsidRPr="004C56D2">
        <w:rPr>
          <w:rFonts w:ascii="Times New Roman" w:hAnsi="Times New Roman" w:cs="Times New Roman"/>
          <w:sz w:val="24"/>
          <w:szCs w:val="24"/>
        </w:rPr>
        <w:t xml:space="preserve">vadovai ir </w:t>
      </w:r>
      <w:r w:rsidRPr="004C56D2">
        <w:rPr>
          <w:rFonts w:ascii="Times New Roman" w:hAnsi="Times New Roman" w:cs="Times New Roman"/>
          <w:sz w:val="24"/>
          <w:szCs w:val="24"/>
        </w:rPr>
        <w:t>darbuotojai naudojasi tik tiesioginiai veiklai, pareigoms vykdyti.</w:t>
      </w:r>
      <w:r w:rsidR="003430C8" w:rsidRPr="004C56D2">
        <w:rPr>
          <w:rFonts w:ascii="Times New Roman" w:hAnsi="Times New Roman" w:cs="Times New Roman"/>
          <w:sz w:val="24"/>
          <w:szCs w:val="24"/>
        </w:rPr>
        <w:t xml:space="preserve"> Jeigu pastebima, kad turtas naudojamas kitoms reikmėms tenkinti, bandoma tai sustabdyti;</w:t>
      </w:r>
    </w:p>
    <w:p w14:paraId="0361F65B" w14:textId="77777777" w:rsidR="00C029FB" w:rsidRPr="004C56D2" w:rsidRDefault="000B753C"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užtikrina vienodas darbo sąlygas savo darbuotojams</w:t>
      </w:r>
      <w:r w:rsidR="00F17FB6" w:rsidRPr="004C56D2">
        <w:rPr>
          <w:rFonts w:ascii="Times New Roman" w:eastAsia="Times New Roman" w:hAnsi="Times New Roman" w:cs="Times New Roman"/>
          <w:sz w:val="24"/>
          <w:szCs w:val="24"/>
          <w:lang w:eastAsia="lt-LT"/>
        </w:rPr>
        <w:t xml:space="preserve"> remiantis teisingumo ir sąžiningumo bei k</w:t>
      </w:r>
      <w:r w:rsidR="00D572E8" w:rsidRPr="004C56D2">
        <w:rPr>
          <w:rFonts w:ascii="Times New Roman" w:eastAsia="Times New Roman" w:hAnsi="Times New Roman" w:cs="Times New Roman"/>
          <w:sz w:val="24"/>
          <w:szCs w:val="24"/>
          <w:lang w:eastAsia="lt-LT"/>
        </w:rPr>
        <w:t xml:space="preserve">onfidencialumo principais </w:t>
      </w:r>
      <w:r w:rsidR="00AA0349" w:rsidRPr="004C56D2">
        <w:rPr>
          <w:rFonts w:ascii="Times New Roman" w:eastAsia="Times New Roman" w:hAnsi="Times New Roman" w:cs="Times New Roman"/>
          <w:sz w:val="24"/>
          <w:szCs w:val="24"/>
          <w:lang w:eastAsia="lt-LT"/>
        </w:rPr>
        <w:t>(žr.</w:t>
      </w:r>
      <w:r w:rsidR="00674816" w:rsidRPr="004C56D2">
        <w:rPr>
          <w:rFonts w:ascii="Times New Roman" w:eastAsia="Times New Roman" w:hAnsi="Times New Roman" w:cs="Times New Roman"/>
          <w:sz w:val="24"/>
          <w:szCs w:val="24"/>
          <w:lang w:eastAsia="lt-LT"/>
        </w:rPr>
        <w:t xml:space="preserve"> </w:t>
      </w:r>
      <w:r w:rsidR="00AA0349" w:rsidRPr="004C56D2">
        <w:rPr>
          <w:rFonts w:ascii="Times New Roman" w:eastAsia="Times New Roman" w:hAnsi="Times New Roman" w:cs="Times New Roman"/>
          <w:sz w:val="24"/>
          <w:szCs w:val="24"/>
          <w:lang w:eastAsia="lt-LT"/>
        </w:rPr>
        <w:t>2.1 p., 2.2 p.</w:t>
      </w:r>
      <w:r w:rsidR="00674816" w:rsidRPr="004C56D2">
        <w:rPr>
          <w:rFonts w:ascii="Times New Roman" w:eastAsia="Times New Roman" w:hAnsi="Times New Roman" w:cs="Times New Roman"/>
          <w:sz w:val="24"/>
          <w:szCs w:val="24"/>
          <w:lang w:eastAsia="lt-LT"/>
        </w:rPr>
        <w:t>);</w:t>
      </w:r>
    </w:p>
    <w:p w14:paraId="6034C65E" w14:textId="77777777" w:rsidR="00C029FB" w:rsidRPr="004C56D2" w:rsidRDefault="003430C8"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stengiasi išvengti</w:t>
      </w:r>
      <w:r w:rsidR="000B753C" w:rsidRPr="004C56D2">
        <w:rPr>
          <w:rFonts w:ascii="Times New Roman" w:eastAsia="Times New Roman" w:hAnsi="Times New Roman" w:cs="Times New Roman"/>
          <w:sz w:val="24"/>
          <w:szCs w:val="24"/>
          <w:lang w:eastAsia="lt-LT"/>
        </w:rPr>
        <w:t xml:space="preserve"> </w:t>
      </w:r>
      <w:r w:rsidRPr="004C56D2">
        <w:rPr>
          <w:rFonts w:ascii="Times New Roman" w:eastAsia="Times New Roman" w:hAnsi="Times New Roman" w:cs="Times New Roman"/>
          <w:sz w:val="24"/>
          <w:szCs w:val="24"/>
          <w:lang w:eastAsia="lt-LT"/>
        </w:rPr>
        <w:t xml:space="preserve">bet kokiais valdymo klausimais </w:t>
      </w:r>
      <w:r w:rsidR="000B753C" w:rsidRPr="004C56D2">
        <w:rPr>
          <w:rFonts w:ascii="Times New Roman" w:eastAsia="Times New Roman" w:hAnsi="Times New Roman" w:cs="Times New Roman"/>
          <w:sz w:val="24"/>
          <w:szCs w:val="24"/>
          <w:lang w:eastAsia="lt-LT"/>
        </w:rPr>
        <w:t>kredito unijos ir asmeninių interesų konflikto</w:t>
      </w:r>
      <w:r w:rsidR="00D572E8" w:rsidRPr="004C56D2">
        <w:rPr>
          <w:rFonts w:ascii="Times New Roman" w:eastAsia="Times New Roman" w:hAnsi="Times New Roman" w:cs="Times New Roman"/>
          <w:sz w:val="24"/>
          <w:szCs w:val="24"/>
          <w:lang w:eastAsia="lt-LT"/>
        </w:rPr>
        <w:t>;</w:t>
      </w:r>
    </w:p>
    <w:p w14:paraId="63AADEA9" w14:textId="77777777" w:rsidR="00C029FB" w:rsidRPr="004C56D2" w:rsidRDefault="00DF5889"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t xml:space="preserve">užtikrina ir įvertina, </w:t>
      </w:r>
      <w:r w:rsidR="001F29A3" w:rsidRPr="004C56D2">
        <w:rPr>
          <w:rFonts w:ascii="Times New Roman" w:hAnsi="Times New Roman" w:cs="Times New Roman"/>
          <w:sz w:val="24"/>
          <w:szCs w:val="24"/>
        </w:rPr>
        <w:t>kad asmeniniai vieši pasisakymai ir vertinimai būtų suprasti kaip jų asmeninė, o ne kaip kredito unijos ar viso k</w:t>
      </w:r>
      <w:r w:rsidR="00970628" w:rsidRPr="004C56D2">
        <w:rPr>
          <w:rFonts w:ascii="Times New Roman" w:hAnsi="Times New Roman" w:cs="Times New Roman"/>
          <w:sz w:val="24"/>
          <w:szCs w:val="24"/>
        </w:rPr>
        <w:t>redito unijų judėjimo, pozicija;</w:t>
      </w:r>
    </w:p>
    <w:p w14:paraId="2D2CE36B" w14:textId="77777777" w:rsidR="00C029FB" w:rsidRPr="004C56D2" w:rsidRDefault="003430C8"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t xml:space="preserve">kredito unijos veiklą vykdo pelningai, atsakingai investuoja į naujus produktus ir paslaugas, siekia </w:t>
      </w:r>
      <w:r w:rsidR="000B753C" w:rsidRPr="004C56D2">
        <w:rPr>
          <w:rFonts w:ascii="Times New Roman" w:eastAsia="Times New Roman" w:hAnsi="Times New Roman" w:cs="Times New Roman"/>
          <w:sz w:val="24"/>
          <w:szCs w:val="24"/>
          <w:lang w:eastAsia="lt-LT"/>
        </w:rPr>
        <w:t>suteikti naudą nariams maksim</w:t>
      </w:r>
      <w:r w:rsidR="00D572E8" w:rsidRPr="004C56D2">
        <w:rPr>
          <w:rFonts w:ascii="Times New Roman" w:eastAsia="Times New Roman" w:hAnsi="Times New Roman" w:cs="Times New Roman"/>
          <w:sz w:val="24"/>
          <w:szCs w:val="24"/>
          <w:lang w:eastAsia="lt-LT"/>
        </w:rPr>
        <w:t>izuojant kredito unijos pajamas;</w:t>
      </w:r>
    </w:p>
    <w:p w14:paraId="2E1D5A89" w14:textId="77777777" w:rsidR="00C029FB" w:rsidRPr="004C56D2" w:rsidRDefault="003430C8"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t>balsuoja sprendžiant visus kredito unijos klausimus, išskyrus tai, kas nėra susiję su asmenine veikla</w:t>
      </w:r>
      <w:r w:rsidR="00522AEE" w:rsidRPr="004C56D2">
        <w:rPr>
          <w:rFonts w:ascii="Times New Roman" w:hAnsi="Times New Roman" w:cs="Times New Roman"/>
          <w:sz w:val="24"/>
          <w:szCs w:val="24"/>
        </w:rPr>
        <w:t>;</w:t>
      </w:r>
    </w:p>
    <w:p w14:paraId="37270B5E" w14:textId="77777777" w:rsidR="00C029FB" w:rsidRPr="004C56D2" w:rsidRDefault="003430C8"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lastRenderedPageBreak/>
        <w:t xml:space="preserve">naudojantis kredito unijos finansinėmis paslaugomis </w:t>
      </w:r>
      <w:r w:rsidR="0040179B" w:rsidRPr="004C56D2">
        <w:rPr>
          <w:rFonts w:ascii="Times New Roman" w:hAnsi="Times New Roman" w:cs="Times New Roman"/>
          <w:sz w:val="24"/>
          <w:szCs w:val="24"/>
        </w:rPr>
        <w:t>ne</w:t>
      </w:r>
      <w:r w:rsidRPr="004C56D2">
        <w:rPr>
          <w:rFonts w:ascii="Times New Roman" w:hAnsi="Times New Roman" w:cs="Times New Roman"/>
          <w:sz w:val="24"/>
          <w:szCs w:val="24"/>
        </w:rPr>
        <w:t xml:space="preserve">sinaudoja </w:t>
      </w:r>
      <w:r w:rsidR="0040179B" w:rsidRPr="004C56D2">
        <w:rPr>
          <w:rFonts w:ascii="Times New Roman" w:hAnsi="Times New Roman" w:cs="Times New Roman"/>
          <w:sz w:val="24"/>
          <w:szCs w:val="24"/>
        </w:rPr>
        <w:t>tarnybi</w:t>
      </w:r>
      <w:r w:rsidRPr="004C56D2">
        <w:rPr>
          <w:rFonts w:ascii="Times New Roman" w:hAnsi="Times New Roman" w:cs="Times New Roman"/>
          <w:sz w:val="24"/>
          <w:szCs w:val="24"/>
        </w:rPr>
        <w:t>ne padėtimi</w:t>
      </w:r>
      <w:r w:rsidR="0040179B" w:rsidRPr="004C56D2">
        <w:rPr>
          <w:rFonts w:ascii="Times New Roman" w:hAnsi="Times New Roman" w:cs="Times New Roman"/>
          <w:sz w:val="24"/>
          <w:szCs w:val="24"/>
        </w:rPr>
        <w:t>.</w:t>
      </w:r>
      <w:r w:rsidRPr="004C56D2">
        <w:rPr>
          <w:rFonts w:ascii="Times New Roman" w:hAnsi="Times New Roman" w:cs="Times New Roman"/>
          <w:sz w:val="24"/>
          <w:szCs w:val="24"/>
        </w:rPr>
        <w:t xml:space="preserve"> P</w:t>
      </w:r>
      <w:r w:rsidR="0040179B" w:rsidRPr="004C56D2">
        <w:rPr>
          <w:rFonts w:ascii="Times New Roman" w:hAnsi="Times New Roman" w:cs="Times New Roman"/>
          <w:sz w:val="24"/>
          <w:szCs w:val="24"/>
        </w:rPr>
        <w:t xml:space="preserve">rieš renkant naujus kredito unijos organų narius patikrinama, ar šie asmenys sąžiningai vykdo veiklą  </w:t>
      </w:r>
      <w:r w:rsidR="00D572E8" w:rsidRPr="004C56D2">
        <w:rPr>
          <w:rFonts w:ascii="Times New Roman" w:hAnsi="Times New Roman" w:cs="Times New Roman"/>
          <w:sz w:val="24"/>
          <w:szCs w:val="24"/>
        </w:rPr>
        <w:t xml:space="preserve">(tiek kredito unijoje, tiek </w:t>
      </w:r>
      <w:r w:rsidR="00522AEE" w:rsidRPr="004C56D2">
        <w:rPr>
          <w:rFonts w:ascii="Times New Roman" w:hAnsi="Times New Roman" w:cs="Times New Roman"/>
          <w:sz w:val="24"/>
          <w:szCs w:val="24"/>
        </w:rPr>
        <w:t>ne</w:t>
      </w:r>
      <w:r w:rsidRPr="004C56D2">
        <w:rPr>
          <w:rFonts w:ascii="Times New Roman" w:hAnsi="Times New Roman" w:cs="Times New Roman"/>
          <w:sz w:val="24"/>
          <w:szCs w:val="24"/>
        </w:rPr>
        <w:t>susijusiose veiklose</w:t>
      </w:r>
      <w:r w:rsidR="00D572E8" w:rsidRPr="004C56D2">
        <w:rPr>
          <w:rFonts w:ascii="Times New Roman" w:hAnsi="Times New Roman" w:cs="Times New Roman"/>
          <w:sz w:val="24"/>
          <w:szCs w:val="24"/>
        </w:rPr>
        <w:t>);</w:t>
      </w:r>
    </w:p>
    <w:p w14:paraId="6FEBE791" w14:textId="77777777" w:rsidR="00C029FB" w:rsidRPr="004C56D2" w:rsidRDefault="001F29A3"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sz w:val="24"/>
          <w:szCs w:val="24"/>
        </w:rPr>
        <w:t>kredito unijai vadovauti negali asmuo susijęs su nusikalstamomis veikomis</w:t>
      </w:r>
      <w:r w:rsidR="00DE317F" w:rsidRPr="004C56D2">
        <w:rPr>
          <w:rFonts w:ascii="Times New Roman" w:hAnsi="Times New Roman" w:cs="Times New Roman"/>
          <w:sz w:val="24"/>
          <w:szCs w:val="24"/>
        </w:rPr>
        <w:t>;</w:t>
      </w:r>
    </w:p>
    <w:p w14:paraId="481F9E63" w14:textId="77777777" w:rsidR="004E0ADD" w:rsidRPr="004C56D2" w:rsidRDefault="004E0ADD" w:rsidP="000F6D9E">
      <w:pPr>
        <w:pStyle w:val="ColorfulList-Accent11"/>
        <w:numPr>
          <w:ilvl w:val="2"/>
          <w:numId w:val="16"/>
        </w:numPr>
        <w:tabs>
          <w:tab w:val="left" w:pos="-578"/>
          <w:tab w:val="left" w:pos="709"/>
        </w:tabs>
        <w:spacing w:line="240" w:lineRule="auto"/>
        <w:jc w:val="both"/>
        <w:rPr>
          <w:rFonts w:ascii="Times New Roman" w:hAnsi="Times New Roman" w:cs="Times New Roman"/>
          <w:sz w:val="24"/>
          <w:szCs w:val="24"/>
        </w:rPr>
      </w:pPr>
      <w:r w:rsidRPr="004C56D2">
        <w:rPr>
          <w:rFonts w:ascii="Times New Roman" w:hAnsi="Times New Roman" w:cs="Times New Roman"/>
          <w:bCs/>
          <w:sz w:val="24"/>
          <w:szCs w:val="24"/>
        </w:rPr>
        <w:t>stiprina savo gebėjimus, įgūdžius ir žinias, semdamiesi iš geriausių kredito unijų veiklos pavyzdžių ir patirčių tarptautinėje erdvėje.</w:t>
      </w:r>
    </w:p>
    <w:p w14:paraId="000C076C" w14:textId="77777777" w:rsidR="006924BD" w:rsidRPr="004C56D2" w:rsidRDefault="000B753C" w:rsidP="000F6D9E">
      <w:pPr>
        <w:pStyle w:val="ColorfulList-Accent11"/>
        <w:numPr>
          <w:ilvl w:val="1"/>
          <w:numId w:val="16"/>
        </w:numPr>
        <w:tabs>
          <w:tab w:val="left" w:pos="-578"/>
          <w:tab w:val="left" w:pos="0"/>
        </w:tabs>
        <w:spacing w:line="240" w:lineRule="auto"/>
        <w:ind w:left="0" w:hanging="426"/>
        <w:jc w:val="both"/>
        <w:rPr>
          <w:rFonts w:ascii="Times New Roman" w:hAnsi="Times New Roman" w:cs="Times New Roman"/>
          <w:sz w:val="24"/>
          <w:szCs w:val="24"/>
        </w:rPr>
      </w:pPr>
      <w:r w:rsidRPr="004C56D2">
        <w:rPr>
          <w:rFonts w:ascii="Times New Roman" w:hAnsi="Times New Roman" w:cs="Times New Roman"/>
          <w:b/>
          <w:i/>
          <w:sz w:val="24"/>
          <w:szCs w:val="24"/>
        </w:rPr>
        <w:t>Darbuotojai</w:t>
      </w:r>
      <w:r w:rsidRPr="004C56D2">
        <w:rPr>
          <w:rFonts w:ascii="Times New Roman" w:hAnsi="Times New Roman" w:cs="Times New Roman"/>
          <w:i/>
          <w:sz w:val="24"/>
          <w:szCs w:val="24"/>
        </w:rPr>
        <w:t>.</w:t>
      </w:r>
      <w:r w:rsidRPr="004C56D2">
        <w:rPr>
          <w:rFonts w:ascii="Times New Roman" w:eastAsia="Times New Roman" w:hAnsi="Times New Roman" w:cs="Times New Roman"/>
          <w:i/>
          <w:sz w:val="24"/>
          <w:szCs w:val="24"/>
          <w:lang w:eastAsia="lt-LT"/>
        </w:rPr>
        <w:t xml:space="preserve"> </w:t>
      </w:r>
      <w:r w:rsidR="001F29A3" w:rsidRPr="004C56D2">
        <w:rPr>
          <w:rFonts w:ascii="Times New Roman" w:eastAsia="Times New Roman" w:hAnsi="Times New Roman" w:cs="Times New Roman"/>
          <w:i/>
          <w:sz w:val="24"/>
          <w:szCs w:val="24"/>
          <w:lang w:eastAsia="lt-LT"/>
        </w:rPr>
        <w:t>Vystydami veiklą ir</w:t>
      </w:r>
      <w:r w:rsidR="00625604" w:rsidRPr="004C56D2">
        <w:rPr>
          <w:rFonts w:ascii="Times New Roman" w:eastAsia="Times New Roman" w:hAnsi="Times New Roman" w:cs="Times New Roman"/>
          <w:i/>
          <w:sz w:val="24"/>
          <w:szCs w:val="24"/>
          <w:lang w:eastAsia="lt-LT"/>
        </w:rPr>
        <w:t xml:space="preserve"> santykius kredito unijos viduje darbuotojai:</w:t>
      </w:r>
    </w:p>
    <w:p w14:paraId="68856A56" w14:textId="77777777" w:rsidR="00C029FB" w:rsidRPr="004C56D2" w:rsidRDefault="001F29A3" w:rsidP="000F6D9E">
      <w:pPr>
        <w:pStyle w:val="ColorfulList-Accent11"/>
        <w:numPr>
          <w:ilvl w:val="2"/>
          <w:numId w:val="16"/>
        </w:numPr>
        <w:tabs>
          <w:tab w:val="left" w:pos="709"/>
        </w:tabs>
        <w:suppressAutoHyphens w:val="0"/>
        <w:spacing w:line="240" w:lineRule="auto"/>
        <w:ind w:left="709" w:hanging="709"/>
        <w:jc w:val="both"/>
        <w:textAlignment w:val="auto"/>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kuria teigiamą atmosferą, pagiria kolegas už atliktus darbus, dalyvauja socialinėse iniciatyvose;</w:t>
      </w:r>
    </w:p>
    <w:p w14:paraId="614D569C" w14:textId="77777777" w:rsidR="00C029FB" w:rsidRPr="004C56D2" w:rsidRDefault="001F29A3" w:rsidP="000F6D9E">
      <w:pPr>
        <w:pStyle w:val="ColorfulList-Accent11"/>
        <w:numPr>
          <w:ilvl w:val="2"/>
          <w:numId w:val="16"/>
        </w:numPr>
        <w:tabs>
          <w:tab w:val="left" w:pos="709"/>
        </w:tabs>
        <w:suppressAutoHyphens w:val="0"/>
        <w:spacing w:line="240" w:lineRule="auto"/>
        <w:ind w:left="709" w:hanging="709"/>
        <w:jc w:val="both"/>
        <w:textAlignment w:val="auto"/>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sklandžiai vykdo pavestas užduotis ir nurodymus, laikosi visų nuostatų reglamentuojančių darbo eigą;</w:t>
      </w:r>
    </w:p>
    <w:p w14:paraId="6F007F54" w14:textId="77777777" w:rsidR="006924BD" w:rsidRPr="004C56D2" w:rsidRDefault="000B753C" w:rsidP="000F6D9E">
      <w:pPr>
        <w:pStyle w:val="ColorfulList-Accent11"/>
        <w:numPr>
          <w:ilvl w:val="2"/>
          <w:numId w:val="16"/>
        </w:numPr>
        <w:tabs>
          <w:tab w:val="left" w:pos="709"/>
        </w:tabs>
        <w:suppressAutoHyphens w:val="0"/>
        <w:spacing w:line="240" w:lineRule="auto"/>
        <w:ind w:left="709" w:hanging="709"/>
        <w:jc w:val="both"/>
        <w:textAlignment w:val="auto"/>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 xml:space="preserve">laikosi geranoriškumo principų, </w:t>
      </w:r>
      <w:r w:rsidR="007E24A5" w:rsidRPr="004C56D2">
        <w:rPr>
          <w:rFonts w:ascii="Times New Roman" w:eastAsia="Times New Roman" w:hAnsi="Times New Roman" w:cs="Times New Roman"/>
          <w:sz w:val="24"/>
          <w:szCs w:val="24"/>
          <w:lang w:eastAsia="lt-LT"/>
        </w:rPr>
        <w:t>skatina</w:t>
      </w:r>
      <w:r w:rsidRPr="004C56D2">
        <w:rPr>
          <w:rFonts w:ascii="Times New Roman" w:eastAsia="Times New Roman" w:hAnsi="Times New Roman" w:cs="Times New Roman"/>
          <w:sz w:val="24"/>
          <w:szCs w:val="24"/>
          <w:lang w:eastAsia="lt-LT"/>
        </w:rPr>
        <w:t xml:space="preserve"> savitarpio pasitikėjimą. Santykiuose su </w:t>
      </w:r>
      <w:r w:rsidR="00B24414" w:rsidRPr="004C56D2">
        <w:rPr>
          <w:rFonts w:ascii="Times New Roman" w:eastAsia="Times New Roman" w:hAnsi="Times New Roman" w:cs="Times New Roman"/>
          <w:sz w:val="24"/>
          <w:szCs w:val="24"/>
          <w:lang w:eastAsia="lt-LT"/>
        </w:rPr>
        <w:t xml:space="preserve">kolegomis </w:t>
      </w:r>
      <w:r w:rsidR="00AD58F1" w:rsidRPr="004C56D2">
        <w:rPr>
          <w:rFonts w:ascii="Times New Roman" w:eastAsia="Times New Roman" w:hAnsi="Times New Roman" w:cs="Times New Roman"/>
          <w:sz w:val="24"/>
          <w:szCs w:val="24"/>
          <w:lang w:eastAsia="lt-LT"/>
        </w:rPr>
        <w:t xml:space="preserve">ir bendraudami su LCKU kredito unijos darbuotojais </w:t>
      </w:r>
      <w:r w:rsidRPr="004C56D2">
        <w:rPr>
          <w:rFonts w:ascii="Times New Roman" w:eastAsia="Times New Roman" w:hAnsi="Times New Roman" w:cs="Times New Roman"/>
          <w:sz w:val="24"/>
          <w:szCs w:val="24"/>
          <w:lang w:eastAsia="lt-LT"/>
        </w:rPr>
        <w:t>vengia:</w:t>
      </w:r>
    </w:p>
    <w:p w14:paraId="01219F7F" w14:textId="77777777" w:rsidR="00B24414" w:rsidRPr="004C56D2" w:rsidRDefault="00B24414" w:rsidP="000F6D9E">
      <w:pPr>
        <w:pStyle w:val="ColorfulList-Accent11"/>
        <w:numPr>
          <w:ilvl w:val="0"/>
          <w:numId w:val="1"/>
        </w:numPr>
        <w:tabs>
          <w:tab w:val="left" w:pos="709"/>
          <w:tab w:val="left" w:pos="851"/>
        </w:tabs>
        <w:suppressAutoHyphens w:val="0"/>
        <w:spacing w:after="0" w:line="240" w:lineRule="auto"/>
        <w:ind w:left="709" w:hanging="283"/>
        <w:jc w:val="both"/>
        <w:textAlignment w:val="auto"/>
        <w:rPr>
          <w:rFonts w:ascii="Times New Roman" w:eastAsia="Times New Roman" w:hAnsi="Times New Roman" w:cs="Times New Roman"/>
          <w:sz w:val="24"/>
          <w:szCs w:val="24"/>
          <w:lang w:eastAsia="lt-LT"/>
        </w:rPr>
      </w:pPr>
      <w:r w:rsidRPr="004C56D2">
        <w:rPr>
          <w:rFonts w:ascii="Times New Roman" w:eastAsia="Times New Roman" w:hAnsi="Times New Roman" w:cs="Times New Roman"/>
          <w:sz w:val="24"/>
          <w:szCs w:val="24"/>
          <w:lang w:eastAsia="lt-LT"/>
        </w:rPr>
        <w:t>priekabiavimo, diskriminavimo;</w:t>
      </w:r>
    </w:p>
    <w:p w14:paraId="01F086DC" w14:textId="77777777" w:rsidR="006924BD" w:rsidRPr="004C56D2" w:rsidRDefault="000B753C" w:rsidP="000F6D9E">
      <w:pPr>
        <w:pStyle w:val="ColorfulList-Accent11"/>
        <w:numPr>
          <w:ilvl w:val="0"/>
          <w:numId w:val="1"/>
        </w:numPr>
        <w:tabs>
          <w:tab w:val="left" w:pos="709"/>
          <w:tab w:val="left" w:pos="851"/>
        </w:tabs>
        <w:suppressAutoHyphens w:val="0"/>
        <w:spacing w:after="0" w:line="240" w:lineRule="auto"/>
        <w:ind w:left="709" w:hanging="283"/>
        <w:jc w:val="both"/>
        <w:textAlignment w:val="auto"/>
        <w:rPr>
          <w:rFonts w:ascii="Times New Roman" w:eastAsia="Times New Roman" w:hAnsi="Times New Roman" w:cs="Times New Roman"/>
          <w:sz w:val="24"/>
          <w:szCs w:val="24"/>
          <w:lang w:eastAsia="lt-LT"/>
        </w:rPr>
      </w:pPr>
      <w:r w:rsidRPr="004C56D2">
        <w:rPr>
          <w:rFonts w:ascii="Times New Roman" w:eastAsia="Times New Roman" w:hAnsi="Times New Roman" w:cs="Times New Roman"/>
          <w:sz w:val="24"/>
          <w:szCs w:val="24"/>
          <w:lang w:eastAsia="lt-LT"/>
        </w:rPr>
        <w:t>asmens žeminimo ar įžeidinėjimo;</w:t>
      </w:r>
    </w:p>
    <w:p w14:paraId="0372507D" w14:textId="77777777" w:rsidR="006924BD" w:rsidRPr="004C56D2" w:rsidRDefault="001F29A3" w:rsidP="000F6D9E">
      <w:pPr>
        <w:pStyle w:val="ColorfulList-Accent11"/>
        <w:numPr>
          <w:ilvl w:val="0"/>
          <w:numId w:val="1"/>
        </w:numPr>
        <w:tabs>
          <w:tab w:val="left" w:pos="709"/>
          <w:tab w:val="left" w:pos="851"/>
        </w:tabs>
        <w:suppressAutoHyphens w:val="0"/>
        <w:spacing w:after="0" w:line="240" w:lineRule="auto"/>
        <w:ind w:left="709" w:hanging="283"/>
        <w:jc w:val="both"/>
        <w:textAlignment w:val="auto"/>
        <w:rPr>
          <w:rFonts w:ascii="Times New Roman" w:eastAsia="Times New Roman" w:hAnsi="Times New Roman" w:cs="Times New Roman"/>
          <w:sz w:val="24"/>
          <w:szCs w:val="24"/>
          <w:lang w:eastAsia="lt-LT"/>
        </w:rPr>
      </w:pPr>
      <w:r w:rsidRPr="004C56D2">
        <w:rPr>
          <w:rFonts w:ascii="Times New Roman" w:eastAsia="Times New Roman" w:hAnsi="Times New Roman" w:cs="Times New Roman"/>
          <w:sz w:val="24"/>
          <w:szCs w:val="24"/>
          <w:lang w:eastAsia="lt-LT"/>
        </w:rPr>
        <w:t>apkalbų,</w:t>
      </w:r>
      <w:r w:rsidR="000B753C" w:rsidRPr="004C56D2">
        <w:rPr>
          <w:rFonts w:ascii="Times New Roman" w:eastAsia="Times New Roman" w:hAnsi="Times New Roman" w:cs="Times New Roman"/>
          <w:sz w:val="24"/>
          <w:szCs w:val="24"/>
          <w:lang w:eastAsia="lt-LT"/>
        </w:rPr>
        <w:t xml:space="preserve"> reputacijos žeminimo;</w:t>
      </w:r>
    </w:p>
    <w:p w14:paraId="53866A9D" w14:textId="77777777" w:rsidR="001F29A3" w:rsidRPr="004C56D2" w:rsidRDefault="000B753C" w:rsidP="000F6D9E">
      <w:pPr>
        <w:pStyle w:val="ColorfulList-Accent11"/>
        <w:numPr>
          <w:ilvl w:val="0"/>
          <w:numId w:val="1"/>
        </w:numPr>
        <w:tabs>
          <w:tab w:val="left" w:pos="709"/>
          <w:tab w:val="left" w:pos="851"/>
        </w:tabs>
        <w:suppressAutoHyphens w:val="0"/>
        <w:spacing w:after="0" w:line="240" w:lineRule="auto"/>
        <w:ind w:left="709" w:hanging="283"/>
        <w:jc w:val="both"/>
        <w:textAlignment w:val="auto"/>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nesantaikos kurstymo naudojantis pareigybiniais ar psichologiniais privalumais;</w:t>
      </w:r>
    </w:p>
    <w:p w14:paraId="66B4F820" w14:textId="77777777" w:rsidR="00C029FB" w:rsidRPr="004C56D2" w:rsidRDefault="001F29A3" w:rsidP="000F6D9E">
      <w:pPr>
        <w:pStyle w:val="ColorfulList-Accent11"/>
        <w:numPr>
          <w:ilvl w:val="0"/>
          <w:numId w:val="1"/>
        </w:numPr>
        <w:tabs>
          <w:tab w:val="left" w:pos="709"/>
          <w:tab w:val="left" w:pos="851"/>
        </w:tabs>
        <w:suppressAutoHyphens w:val="0"/>
        <w:spacing w:after="0" w:line="240" w:lineRule="auto"/>
        <w:ind w:left="709" w:hanging="283"/>
        <w:jc w:val="both"/>
        <w:textAlignment w:val="auto"/>
        <w:rPr>
          <w:rFonts w:ascii="Times New Roman" w:hAnsi="Times New Roman" w:cs="Times New Roman"/>
          <w:sz w:val="24"/>
          <w:szCs w:val="24"/>
        </w:rPr>
      </w:pPr>
      <w:r w:rsidRPr="004C56D2">
        <w:rPr>
          <w:rFonts w:ascii="Times New Roman" w:eastAsia="Times New Roman" w:hAnsi="Times New Roman" w:cs="Times New Roman"/>
          <w:sz w:val="24"/>
          <w:szCs w:val="24"/>
          <w:lang w:eastAsia="lt-LT"/>
        </w:rPr>
        <w:t>neverčia kolegų paskelbti neskelbtinos in</w:t>
      </w:r>
      <w:r w:rsidR="005530B8" w:rsidRPr="004C56D2">
        <w:rPr>
          <w:rFonts w:ascii="Times New Roman" w:eastAsia="Times New Roman" w:hAnsi="Times New Roman" w:cs="Times New Roman"/>
          <w:sz w:val="24"/>
          <w:szCs w:val="24"/>
          <w:lang w:eastAsia="lt-LT"/>
        </w:rPr>
        <w:t>formacijos tretiesiems asmenims;</w:t>
      </w:r>
    </w:p>
    <w:p w14:paraId="479FC45B" w14:textId="77777777" w:rsidR="00C029FB" w:rsidRPr="004C56D2" w:rsidRDefault="00C029FB" w:rsidP="004C56D2">
      <w:pPr>
        <w:pStyle w:val="ColorfulList-Accent11"/>
        <w:tabs>
          <w:tab w:val="left" w:pos="284"/>
          <w:tab w:val="left" w:pos="709"/>
        </w:tabs>
        <w:suppressAutoHyphens w:val="0"/>
        <w:spacing w:after="0" w:line="240" w:lineRule="auto"/>
        <w:ind w:left="709" w:hanging="709"/>
        <w:jc w:val="both"/>
        <w:textAlignment w:val="auto"/>
        <w:rPr>
          <w:rFonts w:ascii="Times New Roman" w:hAnsi="Times New Roman" w:cs="Times New Roman"/>
          <w:sz w:val="24"/>
          <w:szCs w:val="24"/>
        </w:rPr>
      </w:pPr>
    </w:p>
    <w:p w14:paraId="573CC401" w14:textId="77777777" w:rsidR="00947C20" w:rsidRPr="004C56D2" w:rsidRDefault="00947C20" w:rsidP="000F6D9E">
      <w:pPr>
        <w:pStyle w:val="ColorfulList-Accent11"/>
        <w:numPr>
          <w:ilvl w:val="2"/>
          <w:numId w:val="16"/>
        </w:numPr>
        <w:tabs>
          <w:tab w:val="left" w:pos="284"/>
          <w:tab w:val="left" w:pos="709"/>
        </w:tabs>
        <w:suppressAutoHyphens w:val="0"/>
        <w:spacing w:after="0" w:line="240" w:lineRule="auto"/>
        <w:ind w:left="709" w:hanging="709"/>
        <w:jc w:val="both"/>
        <w:textAlignment w:val="auto"/>
        <w:rPr>
          <w:rFonts w:ascii="Times New Roman" w:hAnsi="Times New Roman" w:cs="Times New Roman"/>
          <w:sz w:val="24"/>
          <w:szCs w:val="24"/>
        </w:rPr>
      </w:pPr>
      <w:r w:rsidRPr="004C56D2">
        <w:rPr>
          <w:rFonts w:ascii="Times New Roman" w:hAnsi="Times New Roman" w:cs="Times New Roman"/>
          <w:sz w:val="24"/>
          <w:szCs w:val="24"/>
        </w:rPr>
        <w:t>darbuotojai ir vadovai negali užsiimti veikla, kuri konkurencijos požiūriu būtų žalinga kredito unijai arba sukeltų interesų konfliktą, taip pat tiesiogiai ar netiesiogiai papildomai nedirbti, nedalyvauti ir neveikti jokioje įmonėje ar versle, konkuruojančioje su Kredito unija ar galinčia pakenkti Kredito unijos prestižui.</w:t>
      </w:r>
    </w:p>
    <w:p w14:paraId="5138383F" w14:textId="77777777" w:rsidR="001F29A3" w:rsidRPr="004C56D2" w:rsidRDefault="001F29A3" w:rsidP="004C56D2">
      <w:pPr>
        <w:pStyle w:val="ColorfulList-Accent11"/>
        <w:tabs>
          <w:tab w:val="left" w:pos="284"/>
          <w:tab w:val="left" w:pos="709"/>
        </w:tabs>
        <w:suppressAutoHyphens w:val="0"/>
        <w:spacing w:after="0" w:line="240" w:lineRule="auto"/>
        <w:ind w:left="567"/>
        <w:jc w:val="both"/>
        <w:textAlignment w:val="auto"/>
        <w:rPr>
          <w:rFonts w:ascii="Times New Roman" w:hAnsi="Times New Roman" w:cs="Times New Roman"/>
          <w:sz w:val="24"/>
          <w:szCs w:val="24"/>
        </w:rPr>
      </w:pPr>
    </w:p>
    <w:p w14:paraId="74D2B993" w14:textId="77777777" w:rsidR="00D572E8" w:rsidRPr="004C56D2" w:rsidRDefault="00D572E8" w:rsidP="000F6D9E">
      <w:pPr>
        <w:pStyle w:val="ColorfulList-Accent11"/>
        <w:numPr>
          <w:ilvl w:val="1"/>
          <w:numId w:val="16"/>
        </w:numPr>
        <w:tabs>
          <w:tab w:val="left" w:pos="-142"/>
        </w:tabs>
        <w:spacing w:line="240" w:lineRule="auto"/>
        <w:ind w:left="0" w:hanging="426"/>
        <w:jc w:val="both"/>
        <w:rPr>
          <w:rFonts w:ascii="Times New Roman" w:hAnsi="Times New Roman" w:cs="Times New Roman"/>
          <w:sz w:val="24"/>
          <w:szCs w:val="24"/>
        </w:rPr>
      </w:pPr>
      <w:r w:rsidRPr="004C56D2">
        <w:rPr>
          <w:rFonts w:ascii="Times New Roman" w:hAnsi="Times New Roman" w:cs="Times New Roman"/>
          <w:b/>
          <w:i/>
          <w:sz w:val="24"/>
          <w:szCs w:val="24"/>
        </w:rPr>
        <w:t>Partneriai</w:t>
      </w:r>
      <w:r w:rsidRPr="004C56D2">
        <w:rPr>
          <w:rFonts w:ascii="Times New Roman" w:hAnsi="Times New Roman" w:cs="Times New Roman"/>
          <w:i/>
          <w:sz w:val="24"/>
          <w:szCs w:val="24"/>
        </w:rPr>
        <w:t xml:space="preserve">. </w:t>
      </w:r>
      <w:r w:rsidRPr="004C56D2">
        <w:rPr>
          <w:rFonts w:ascii="Times New Roman" w:eastAsia="Times New Roman" w:hAnsi="Times New Roman" w:cs="Times New Roman"/>
          <w:i/>
          <w:sz w:val="24"/>
          <w:szCs w:val="24"/>
          <w:lang w:eastAsia="lt-LT"/>
        </w:rPr>
        <w:t>Esame patikimi partneriai, kuriuos rinktųsi esamos ir potencialios kooperatinė</w:t>
      </w:r>
      <w:r w:rsidR="00C25511" w:rsidRPr="004C56D2">
        <w:rPr>
          <w:rFonts w:ascii="Times New Roman" w:eastAsia="Times New Roman" w:hAnsi="Times New Roman" w:cs="Times New Roman"/>
          <w:i/>
          <w:sz w:val="24"/>
          <w:szCs w:val="24"/>
          <w:lang w:eastAsia="lt-LT"/>
        </w:rPr>
        <w:t>s</w:t>
      </w:r>
      <w:r w:rsidRPr="004C56D2">
        <w:rPr>
          <w:rFonts w:ascii="Times New Roman" w:eastAsia="Times New Roman" w:hAnsi="Times New Roman" w:cs="Times New Roman"/>
          <w:i/>
          <w:sz w:val="24"/>
          <w:szCs w:val="24"/>
          <w:lang w:eastAsia="lt-LT"/>
        </w:rPr>
        <w:t xml:space="preserve"> bei kitos bendrovės</w:t>
      </w:r>
      <w:r w:rsidR="00452DBA" w:rsidRPr="004C56D2">
        <w:rPr>
          <w:rFonts w:ascii="Times New Roman" w:eastAsia="Times New Roman" w:hAnsi="Times New Roman" w:cs="Times New Roman"/>
          <w:i/>
          <w:sz w:val="24"/>
          <w:szCs w:val="24"/>
          <w:lang w:eastAsia="lt-LT"/>
        </w:rPr>
        <w:t>, privačios arba viešosios organizacijos (įskaitant valstybės institucijas)</w:t>
      </w:r>
      <w:r w:rsidR="004A0D96" w:rsidRPr="004C56D2">
        <w:rPr>
          <w:rFonts w:ascii="Times New Roman" w:eastAsia="Times New Roman" w:hAnsi="Times New Roman" w:cs="Times New Roman"/>
          <w:i/>
          <w:sz w:val="24"/>
          <w:szCs w:val="24"/>
          <w:lang w:eastAsia="lt-LT"/>
        </w:rPr>
        <w:t>, nevyriausybinės organizacijos</w:t>
      </w:r>
      <w:r w:rsidRPr="004C56D2">
        <w:rPr>
          <w:rFonts w:ascii="Times New Roman" w:eastAsia="Times New Roman" w:hAnsi="Times New Roman" w:cs="Times New Roman"/>
          <w:i/>
          <w:sz w:val="24"/>
          <w:szCs w:val="24"/>
          <w:lang w:eastAsia="lt-LT"/>
        </w:rPr>
        <w:t>. Siekiame tvarios partnerystės, visą dėmesį skiriame ilgalaikiams verslo ryšiams ir produktyviam bendradarbiavimui, todėl:</w:t>
      </w:r>
    </w:p>
    <w:p w14:paraId="532643CC" w14:textId="56B6B870" w:rsidR="00C029FB" w:rsidRPr="004C56D2" w:rsidRDefault="00D572E8" w:rsidP="000F6D9E">
      <w:pPr>
        <w:pStyle w:val="ColorfulList-Accent11"/>
        <w:numPr>
          <w:ilvl w:val="2"/>
          <w:numId w:val="16"/>
        </w:numPr>
        <w:tabs>
          <w:tab w:val="left" w:pos="709"/>
        </w:tabs>
        <w:spacing w:line="240" w:lineRule="auto"/>
        <w:ind w:left="709" w:hanging="709"/>
        <w:jc w:val="both"/>
        <w:rPr>
          <w:rFonts w:ascii="Times New Roman" w:eastAsia="Times New Roman" w:hAnsi="Times New Roman" w:cs="Times New Roman"/>
          <w:sz w:val="24"/>
          <w:szCs w:val="24"/>
          <w:lang w:eastAsia="lt-LT"/>
        </w:rPr>
      </w:pPr>
      <w:r w:rsidRPr="004C56D2">
        <w:rPr>
          <w:rFonts w:ascii="Times New Roman" w:eastAsia="Times New Roman" w:hAnsi="Times New Roman" w:cs="Times New Roman"/>
          <w:sz w:val="24"/>
          <w:szCs w:val="24"/>
          <w:lang w:eastAsia="lt-LT"/>
        </w:rPr>
        <w:t>tikimės, kad mūsų partneriai laikosi tarptautinių žmogaus teisių, darbo sąlygų, aplinkosaugos</w:t>
      </w:r>
      <w:r w:rsidR="00964FD4" w:rsidRPr="004C56D2">
        <w:rPr>
          <w:rFonts w:ascii="Times New Roman" w:eastAsia="Times New Roman" w:hAnsi="Times New Roman" w:cs="Times New Roman"/>
          <w:sz w:val="24"/>
          <w:szCs w:val="24"/>
          <w:lang w:eastAsia="lt-LT"/>
        </w:rPr>
        <w:t>,</w:t>
      </w:r>
      <w:r w:rsidRPr="004C56D2">
        <w:rPr>
          <w:rFonts w:ascii="Times New Roman" w:eastAsia="Times New Roman" w:hAnsi="Times New Roman" w:cs="Times New Roman"/>
          <w:sz w:val="24"/>
          <w:szCs w:val="24"/>
          <w:lang w:eastAsia="lt-LT"/>
        </w:rPr>
        <w:t xml:space="preserve"> </w:t>
      </w:r>
      <w:r w:rsidR="00964FD4" w:rsidRPr="004C56D2">
        <w:rPr>
          <w:rFonts w:ascii="Times New Roman" w:eastAsia="Times New Roman" w:hAnsi="Times New Roman" w:cs="Times New Roman"/>
          <w:sz w:val="24"/>
          <w:szCs w:val="24"/>
          <w:lang w:eastAsia="lt-LT"/>
        </w:rPr>
        <w:t xml:space="preserve">socialinės atsakomybės ir valdysenos bei </w:t>
      </w:r>
      <w:r w:rsidRPr="004C56D2">
        <w:rPr>
          <w:rFonts w:ascii="Times New Roman" w:eastAsia="Times New Roman" w:hAnsi="Times New Roman" w:cs="Times New Roman"/>
          <w:sz w:val="24"/>
          <w:szCs w:val="24"/>
          <w:lang w:eastAsia="lt-LT"/>
        </w:rPr>
        <w:t xml:space="preserve"> antikorupcijos standartų;</w:t>
      </w:r>
    </w:p>
    <w:p w14:paraId="7E03CBA3" w14:textId="77777777" w:rsidR="00D572E8" w:rsidRPr="004C56D2" w:rsidRDefault="00D572E8" w:rsidP="000F6D9E">
      <w:pPr>
        <w:pStyle w:val="ColorfulList-Accent11"/>
        <w:numPr>
          <w:ilvl w:val="2"/>
          <w:numId w:val="16"/>
        </w:numPr>
        <w:tabs>
          <w:tab w:val="left" w:pos="709"/>
        </w:tabs>
        <w:spacing w:line="240" w:lineRule="auto"/>
        <w:ind w:left="709" w:hanging="709"/>
        <w:jc w:val="both"/>
        <w:rPr>
          <w:rFonts w:ascii="Times New Roman" w:eastAsia="Times New Roman" w:hAnsi="Times New Roman" w:cs="Times New Roman"/>
          <w:sz w:val="24"/>
          <w:szCs w:val="24"/>
          <w:lang w:eastAsia="lt-LT"/>
        </w:rPr>
      </w:pPr>
      <w:r w:rsidRPr="004C56D2">
        <w:rPr>
          <w:rFonts w:ascii="Times New Roman" w:eastAsia="Times New Roman" w:hAnsi="Times New Roman" w:cs="Times New Roman"/>
          <w:sz w:val="24"/>
          <w:szCs w:val="24"/>
          <w:lang w:eastAsia="lt-LT"/>
        </w:rPr>
        <w:t>skatiname partnerius savo veiklą grįsti mūsų vertybėmis – tai svarbu užmezgant naujus ar toliau vystant esamus santykius.</w:t>
      </w:r>
    </w:p>
    <w:p w14:paraId="72A826F2" w14:textId="77777777" w:rsidR="00493250" w:rsidRPr="004C56D2" w:rsidRDefault="00493250" w:rsidP="000F6D9E">
      <w:pPr>
        <w:pStyle w:val="ColorfulList-Accent11"/>
        <w:numPr>
          <w:ilvl w:val="1"/>
          <w:numId w:val="16"/>
        </w:numPr>
        <w:tabs>
          <w:tab w:val="left" w:pos="0"/>
        </w:tabs>
        <w:spacing w:line="240" w:lineRule="auto"/>
        <w:ind w:left="0" w:hanging="426"/>
        <w:jc w:val="both"/>
        <w:rPr>
          <w:rFonts w:ascii="Times New Roman" w:hAnsi="Times New Roman" w:cs="Times New Roman"/>
          <w:b/>
          <w:sz w:val="24"/>
          <w:szCs w:val="24"/>
        </w:rPr>
      </w:pPr>
      <w:r w:rsidRPr="004C56D2">
        <w:rPr>
          <w:rFonts w:ascii="Times New Roman" w:hAnsi="Times New Roman" w:cs="Times New Roman"/>
          <w:b/>
          <w:i/>
          <w:sz w:val="24"/>
          <w:szCs w:val="24"/>
        </w:rPr>
        <w:t>Konkurentai</w:t>
      </w:r>
      <w:r w:rsidRPr="004C56D2">
        <w:rPr>
          <w:rFonts w:ascii="Times New Roman" w:hAnsi="Times New Roman" w:cs="Times New Roman"/>
          <w:i/>
          <w:sz w:val="24"/>
          <w:szCs w:val="24"/>
        </w:rPr>
        <w:t xml:space="preserve">. Mes gerbiame savo </w:t>
      </w:r>
      <w:r w:rsidRPr="004C56D2">
        <w:rPr>
          <w:rStyle w:val="hps"/>
          <w:rFonts w:ascii="Times New Roman" w:hAnsi="Times New Roman" w:cs="Times New Roman"/>
          <w:i/>
          <w:sz w:val="24"/>
          <w:szCs w:val="24"/>
        </w:rPr>
        <w:t>konkurentus ir su jais</w:t>
      </w:r>
      <w:r w:rsidRPr="004C56D2">
        <w:rPr>
          <w:rFonts w:ascii="Times New Roman" w:hAnsi="Times New Roman" w:cs="Times New Roman"/>
          <w:i/>
          <w:sz w:val="24"/>
          <w:szCs w:val="24"/>
        </w:rPr>
        <w:t xml:space="preserve"> </w:t>
      </w:r>
      <w:r w:rsidRPr="004C56D2">
        <w:rPr>
          <w:rStyle w:val="hps"/>
          <w:rFonts w:ascii="Times New Roman" w:hAnsi="Times New Roman" w:cs="Times New Roman"/>
          <w:i/>
          <w:sz w:val="24"/>
          <w:szCs w:val="24"/>
        </w:rPr>
        <w:t>konkuruojame</w:t>
      </w:r>
      <w:r w:rsidRPr="004C56D2">
        <w:rPr>
          <w:rFonts w:ascii="Times New Roman" w:hAnsi="Times New Roman" w:cs="Times New Roman"/>
          <w:i/>
          <w:sz w:val="24"/>
          <w:szCs w:val="24"/>
        </w:rPr>
        <w:t xml:space="preserve"> </w:t>
      </w:r>
      <w:r w:rsidRPr="004C56D2">
        <w:rPr>
          <w:rStyle w:val="hps"/>
          <w:rFonts w:ascii="Times New Roman" w:hAnsi="Times New Roman" w:cs="Times New Roman"/>
          <w:i/>
          <w:sz w:val="24"/>
          <w:szCs w:val="24"/>
        </w:rPr>
        <w:t xml:space="preserve">sąžiningai, </w:t>
      </w:r>
      <w:r w:rsidRPr="004C56D2">
        <w:rPr>
          <w:rFonts w:ascii="Times New Roman" w:hAnsi="Times New Roman" w:cs="Times New Roman"/>
          <w:i/>
          <w:sz w:val="24"/>
          <w:szCs w:val="24"/>
        </w:rPr>
        <w:t>laikyda</w:t>
      </w:r>
      <w:r w:rsidR="00B54E3A" w:rsidRPr="004C56D2">
        <w:rPr>
          <w:rFonts w:ascii="Times New Roman" w:hAnsi="Times New Roman" w:cs="Times New Roman"/>
          <w:i/>
          <w:sz w:val="24"/>
          <w:szCs w:val="24"/>
        </w:rPr>
        <w:t>miesi verslo etikos ir galiojančių</w:t>
      </w:r>
      <w:r w:rsidR="00C25511" w:rsidRPr="004C56D2">
        <w:rPr>
          <w:rFonts w:ascii="Times New Roman" w:hAnsi="Times New Roman" w:cs="Times New Roman"/>
          <w:i/>
          <w:sz w:val="24"/>
          <w:szCs w:val="24"/>
        </w:rPr>
        <w:t xml:space="preserve"> įstatymų, todėl:</w:t>
      </w:r>
    </w:p>
    <w:p w14:paraId="37EB0022" w14:textId="77777777" w:rsidR="00493250" w:rsidRPr="004C56D2" w:rsidRDefault="00B54E3A" w:rsidP="000F6D9E">
      <w:pPr>
        <w:pStyle w:val="ColorfulList-Accent11"/>
        <w:numPr>
          <w:ilvl w:val="2"/>
          <w:numId w:val="16"/>
        </w:numPr>
        <w:tabs>
          <w:tab w:val="left" w:pos="709"/>
        </w:tabs>
        <w:spacing w:line="240" w:lineRule="auto"/>
        <w:ind w:left="709" w:hanging="709"/>
        <w:jc w:val="both"/>
        <w:rPr>
          <w:rFonts w:ascii="Times New Roman" w:hAnsi="Times New Roman" w:cs="Times New Roman"/>
          <w:b/>
          <w:sz w:val="24"/>
          <w:szCs w:val="24"/>
        </w:rPr>
      </w:pPr>
      <w:r w:rsidRPr="004C56D2">
        <w:rPr>
          <w:rFonts w:ascii="Times New Roman" w:hAnsi="Times New Roman" w:cs="Times New Roman"/>
          <w:sz w:val="24"/>
          <w:szCs w:val="24"/>
        </w:rPr>
        <w:t>r</w:t>
      </w:r>
      <w:r w:rsidR="00493250" w:rsidRPr="004C56D2">
        <w:rPr>
          <w:rFonts w:ascii="Times New Roman" w:hAnsi="Times New Roman" w:cs="Times New Roman"/>
          <w:sz w:val="24"/>
          <w:szCs w:val="24"/>
        </w:rPr>
        <w:t>emiame konkurenciją ir nebandome užkirsti kelio kitiems finansų dalyviams laisvai konkuruoti</w:t>
      </w:r>
      <w:r w:rsidR="00C25511" w:rsidRPr="004C56D2">
        <w:rPr>
          <w:rFonts w:ascii="Times New Roman" w:hAnsi="Times New Roman" w:cs="Times New Roman"/>
          <w:sz w:val="24"/>
          <w:szCs w:val="24"/>
        </w:rPr>
        <w:t xml:space="preserve">, </w:t>
      </w:r>
      <w:r w:rsidR="00493250" w:rsidRPr="004C56D2">
        <w:rPr>
          <w:rFonts w:ascii="Times New Roman" w:hAnsi="Times New Roman" w:cs="Times New Roman"/>
          <w:sz w:val="24"/>
          <w:szCs w:val="24"/>
        </w:rPr>
        <w:t>viešai nekomentuojame konkurentų veiklos.</w:t>
      </w:r>
    </w:p>
    <w:p w14:paraId="4D70F9AF" w14:textId="77777777" w:rsidR="00493250" w:rsidRPr="004C56D2" w:rsidRDefault="00493250" w:rsidP="000F6D9E">
      <w:pPr>
        <w:pStyle w:val="ColorfulList-Accent11"/>
        <w:numPr>
          <w:ilvl w:val="1"/>
          <w:numId w:val="16"/>
        </w:numPr>
        <w:tabs>
          <w:tab w:val="left" w:pos="0"/>
        </w:tabs>
        <w:spacing w:line="240" w:lineRule="auto"/>
        <w:ind w:left="0" w:hanging="426"/>
        <w:jc w:val="both"/>
        <w:rPr>
          <w:rFonts w:ascii="Times New Roman" w:hAnsi="Times New Roman" w:cs="Times New Roman"/>
          <w:i/>
          <w:sz w:val="24"/>
          <w:szCs w:val="24"/>
        </w:rPr>
      </w:pPr>
      <w:r w:rsidRPr="004C56D2">
        <w:rPr>
          <w:rFonts w:ascii="Times New Roman" w:hAnsi="Times New Roman" w:cs="Times New Roman"/>
          <w:b/>
          <w:i/>
          <w:sz w:val="24"/>
          <w:szCs w:val="24"/>
        </w:rPr>
        <w:t>Darbo aplinka</w:t>
      </w:r>
      <w:r w:rsidRPr="004C56D2">
        <w:rPr>
          <w:rFonts w:ascii="Times New Roman" w:hAnsi="Times New Roman" w:cs="Times New Roman"/>
          <w:i/>
          <w:sz w:val="24"/>
          <w:szCs w:val="24"/>
        </w:rPr>
        <w:t xml:space="preserve">. Mes </w:t>
      </w:r>
      <w:r w:rsidR="00CF5C27" w:rsidRPr="004C56D2">
        <w:rPr>
          <w:rFonts w:ascii="Times New Roman" w:hAnsi="Times New Roman" w:cs="Times New Roman"/>
          <w:i/>
          <w:sz w:val="24"/>
          <w:szCs w:val="24"/>
        </w:rPr>
        <w:t xml:space="preserve">tausojame </w:t>
      </w:r>
      <w:r w:rsidRPr="004C56D2">
        <w:rPr>
          <w:rFonts w:ascii="Times New Roman" w:hAnsi="Times New Roman" w:cs="Times New Roman"/>
          <w:i/>
          <w:sz w:val="24"/>
          <w:szCs w:val="24"/>
        </w:rPr>
        <w:t>savo išteklius, saugome turtą ir konfidencialią informaciją. Darbo aplinka mus supa kasdien, todėl kiekvienas</w:t>
      </w:r>
      <w:r w:rsidR="00CF5C27" w:rsidRPr="004C56D2">
        <w:rPr>
          <w:rFonts w:ascii="Times New Roman" w:hAnsi="Times New Roman" w:cs="Times New Roman"/>
          <w:i/>
          <w:sz w:val="24"/>
          <w:szCs w:val="24"/>
        </w:rPr>
        <w:t xml:space="preserve"> vadovas ir</w:t>
      </w:r>
      <w:r w:rsidRPr="004C56D2">
        <w:rPr>
          <w:rFonts w:ascii="Times New Roman" w:hAnsi="Times New Roman" w:cs="Times New Roman"/>
          <w:i/>
          <w:sz w:val="24"/>
          <w:szCs w:val="24"/>
        </w:rPr>
        <w:t xml:space="preserve"> darbuotojas saugo:</w:t>
      </w:r>
    </w:p>
    <w:p w14:paraId="0227868B" w14:textId="77777777" w:rsidR="00CF5C27" w:rsidRPr="004C56D2" w:rsidRDefault="00C25511" w:rsidP="000F6D9E">
      <w:pPr>
        <w:pStyle w:val="ColorfulList-Accent11"/>
        <w:numPr>
          <w:ilvl w:val="2"/>
          <w:numId w:val="16"/>
        </w:numPr>
        <w:tabs>
          <w:tab w:val="left" w:pos="567"/>
        </w:tabs>
        <w:spacing w:line="240" w:lineRule="auto"/>
        <w:ind w:left="567" w:hanging="567"/>
        <w:jc w:val="both"/>
        <w:rPr>
          <w:rFonts w:ascii="Times New Roman" w:hAnsi="Times New Roman" w:cs="Times New Roman"/>
          <w:sz w:val="24"/>
          <w:szCs w:val="24"/>
        </w:rPr>
      </w:pPr>
      <w:r w:rsidRPr="004C56D2">
        <w:rPr>
          <w:rFonts w:ascii="Times New Roman" w:hAnsi="Times New Roman" w:cs="Times New Roman"/>
          <w:sz w:val="24"/>
          <w:szCs w:val="24"/>
        </w:rPr>
        <w:t>intelektualią nuosavybę – m</w:t>
      </w:r>
      <w:r w:rsidR="00493250" w:rsidRPr="004C56D2">
        <w:rPr>
          <w:rFonts w:ascii="Times New Roman" w:hAnsi="Times New Roman" w:cs="Times New Roman"/>
          <w:sz w:val="24"/>
          <w:szCs w:val="24"/>
        </w:rPr>
        <w:t>ūsų</w:t>
      </w:r>
      <w:r w:rsidRPr="004C56D2">
        <w:rPr>
          <w:rFonts w:ascii="Times New Roman" w:hAnsi="Times New Roman" w:cs="Times New Roman"/>
          <w:sz w:val="24"/>
          <w:szCs w:val="24"/>
        </w:rPr>
        <w:t xml:space="preserve"> </w:t>
      </w:r>
      <w:r w:rsidR="00493250" w:rsidRPr="004C56D2">
        <w:rPr>
          <w:rFonts w:ascii="Times New Roman" w:hAnsi="Times New Roman" w:cs="Times New Roman"/>
          <w:sz w:val="24"/>
          <w:szCs w:val="24"/>
        </w:rPr>
        <w:t>paslaugos, planai ir v</w:t>
      </w:r>
      <w:r w:rsidRPr="004C56D2">
        <w:rPr>
          <w:rFonts w:ascii="Times New Roman" w:hAnsi="Times New Roman" w:cs="Times New Roman"/>
          <w:sz w:val="24"/>
          <w:szCs w:val="24"/>
        </w:rPr>
        <w:t xml:space="preserve">erslo paslaptys, prekės ženklai, </w:t>
      </w:r>
      <w:r w:rsidR="00493250" w:rsidRPr="004C56D2">
        <w:rPr>
          <w:rFonts w:ascii="Times New Roman" w:hAnsi="Times New Roman" w:cs="Times New Roman"/>
          <w:sz w:val="24"/>
          <w:szCs w:val="24"/>
        </w:rPr>
        <w:t>darbuotojų ž</w:t>
      </w:r>
      <w:r w:rsidR="00D572E8" w:rsidRPr="004C56D2">
        <w:rPr>
          <w:rFonts w:ascii="Times New Roman" w:hAnsi="Times New Roman" w:cs="Times New Roman"/>
          <w:sz w:val="24"/>
          <w:szCs w:val="24"/>
        </w:rPr>
        <w:t xml:space="preserve">inios yra </w:t>
      </w:r>
      <w:r w:rsidRPr="004C56D2">
        <w:rPr>
          <w:rFonts w:ascii="Times New Roman" w:hAnsi="Times New Roman" w:cs="Times New Roman"/>
          <w:sz w:val="24"/>
          <w:szCs w:val="24"/>
        </w:rPr>
        <w:t xml:space="preserve">labiausiai vertinamas ir puoselėjamas </w:t>
      </w:r>
      <w:r w:rsidR="00D572E8" w:rsidRPr="004C56D2">
        <w:rPr>
          <w:rFonts w:ascii="Times New Roman" w:hAnsi="Times New Roman" w:cs="Times New Roman"/>
          <w:sz w:val="24"/>
          <w:szCs w:val="24"/>
        </w:rPr>
        <w:t>turtas;</w:t>
      </w:r>
    </w:p>
    <w:p w14:paraId="41613F6A" w14:textId="3ACE8132" w:rsidR="00C029FB" w:rsidRPr="004C56D2" w:rsidRDefault="00C25511" w:rsidP="000F6D9E">
      <w:pPr>
        <w:pStyle w:val="ColorfulList-Accent11"/>
        <w:numPr>
          <w:ilvl w:val="2"/>
          <w:numId w:val="16"/>
        </w:numPr>
        <w:tabs>
          <w:tab w:val="left" w:pos="567"/>
        </w:tabs>
        <w:spacing w:line="240" w:lineRule="auto"/>
        <w:ind w:left="567" w:hanging="567"/>
        <w:jc w:val="both"/>
        <w:rPr>
          <w:rFonts w:ascii="Times New Roman" w:hAnsi="Times New Roman" w:cs="Times New Roman"/>
          <w:sz w:val="24"/>
          <w:szCs w:val="24"/>
        </w:rPr>
      </w:pPr>
      <w:r w:rsidRPr="004C56D2">
        <w:rPr>
          <w:rFonts w:ascii="Times New Roman" w:hAnsi="Times New Roman" w:cs="Times New Roman"/>
          <w:sz w:val="24"/>
          <w:szCs w:val="24"/>
        </w:rPr>
        <w:lastRenderedPageBreak/>
        <w:t>k</w:t>
      </w:r>
      <w:r w:rsidR="00493250" w:rsidRPr="004C56D2">
        <w:rPr>
          <w:rFonts w:ascii="Times New Roman" w:hAnsi="Times New Roman" w:cs="Times New Roman"/>
          <w:sz w:val="24"/>
          <w:szCs w:val="24"/>
        </w:rPr>
        <w:t>onfidencialią informaciją</w:t>
      </w:r>
      <w:r w:rsidRPr="004C56D2">
        <w:rPr>
          <w:rFonts w:ascii="Times New Roman" w:hAnsi="Times New Roman" w:cs="Times New Roman"/>
          <w:sz w:val="24"/>
          <w:szCs w:val="24"/>
        </w:rPr>
        <w:t>, kuri</w:t>
      </w:r>
      <w:r w:rsidR="00CF5C27" w:rsidRPr="004C56D2">
        <w:rPr>
          <w:rFonts w:ascii="Times New Roman" w:hAnsi="Times New Roman" w:cs="Times New Roman"/>
          <w:sz w:val="24"/>
          <w:szCs w:val="24"/>
        </w:rPr>
        <w:t xml:space="preserve"> </w:t>
      </w:r>
      <w:r w:rsidR="00493250" w:rsidRPr="004C56D2">
        <w:rPr>
          <w:rFonts w:ascii="Times New Roman" w:hAnsi="Times New Roman" w:cs="Times New Roman"/>
          <w:sz w:val="24"/>
          <w:szCs w:val="24"/>
        </w:rPr>
        <w:t xml:space="preserve">perduodama tik saugiais būdais, </w:t>
      </w:r>
      <w:r w:rsidR="00CF5C27" w:rsidRPr="004C56D2">
        <w:rPr>
          <w:rFonts w:ascii="Times New Roman" w:hAnsi="Times New Roman" w:cs="Times New Roman"/>
          <w:sz w:val="24"/>
          <w:szCs w:val="24"/>
        </w:rPr>
        <w:t xml:space="preserve">nėra </w:t>
      </w:r>
      <w:r w:rsidR="00493250" w:rsidRPr="004C56D2">
        <w:rPr>
          <w:rFonts w:ascii="Times New Roman" w:hAnsi="Times New Roman" w:cs="Times New Roman"/>
          <w:sz w:val="24"/>
          <w:szCs w:val="24"/>
        </w:rPr>
        <w:t>galimyb</w:t>
      </w:r>
      <w:r w:rsidR="00CF5C27" w:rsidRPr="004C56D2">
        <w:rPr>
          <w:rFonts w:ascii="Times New Roman" w:hAnsi="Times New Roman" w:cs="Times New Roman"/>
          <w:sz w:val="24"/>
          <w:szCs w:val="24"/>
        </w:rPr>
        <w:t>ių</w:t>
      </w:r>
      <w:r w:rsidR="00493250" w:rsidRPr="004C56D2">
        <w:rPr>
          <w:rFonts w:ascii="Times New Roman" w:hAnsi="Times New Roman" w:cs="Times New Roman"/>
          <w:sz w:val="24"/>
          <w:szCs w:val="24"/>
        </w:rPr>
        <w:t xml:space="preserve"> prie jos prieiti viešai</w:t>
      </w:r>
      <w:r w:rsidR="00D572E8" w:rsidRPr="004C56D2">
        <w:rPr>
          <w:rFonts w:ascii="Times New Roman" w:hAnsi="Times New Roman" w:cs="Times New Roman"/>
          <w:sz w:val="24"/>
          <w:szCs w:val="24"/>
        </w:rPr>
        <w:t>s ar privačiais kanalais;</w:t>
      </w:r>
    </w:p>
    <w:p w14:paraId="4ACA92D6" w14:textId="77777777" w:rsidR="00B47954" w:rsidRPr="004C56D2" w:rsidRDefault="00C25511" w:rsidP="000F6D9E">
      <w:pPr>
        <w:pStyle w:val="ColorfulList-Accent11"/>
        <w:numPr>
          <w:ilvl w:val="2"/>
          <w:numId w:val="16"/>
        </w:numPr>
        <w:tabs>
          <w:tab w:val="left" w:pos="567"/>
        </w:tabs>
        <w:spacing w:line="240" w:lineRule="auto"/>
        <w:ind w:left="567" w:hanging="567"/>
        <w:jc w:val="both"/>
        <w:rPr>
          <w:rFonts w:ascii="Times New Roman" w:hAnsi="Times New Roman" w:cs="Times New Roman"/>
          <w:sz w:val="24"/>
          <w:szCs w:val="24"/>
        </w:rPr>
      </w:pPr>
      <w:r w:rsidRPr="004C56D2">
        <w:rPr>
          <w:rFonts w:ascii="Times New Roman" w:hAnsi="Times New Roman" w:cs="Times New Roman"/>
          <w:sz w:val="24"/>
          <w:szCs w:val="24"/>
        </w:rPr>
        <w:t>darbo ir veiklos inventorių, kurį d</w:t>
      </w:r>
      <w:r w:rsidR="00B47954" w:rsidRPr="004C56D2">
        <w:rPr>
          <w:rFonts w:ascii="Times New Roman" w:hAnsi="Times New Roman" w:cs="Times New Roman"/>
          <w:sz w:val="24"/>
          <w:szCs w:val="24"/>
        </w:rPr>
        <w:t>arbuotojai arba vadovai pastebėję s</w:t>
      </w:r>
      <w:r w:rsidRPr="004C56D2">
        <w:rPr>
          <w:rFonts w:ascii="Times New Roman" w:hAnsi="Times New Roman" w:cs="Times New Roman"/>
          <w:sz w:val="24"/>
          <w:szCs w:val="24"/>
        </w:rPr>
        <w:t>ugedusį, sulūžusį ar niekojamą</w:t>
      </w:r>
      <w:r w:rsidR="00B47954" w:rsidRPr="004C56D2">
        <w:rPr>
          <w:rFonts w:ascii="Times New Roman" w:hAnsi="Times New Roman" w:cs="Times New Roman"/>
          <w:sz w:val="24"/>
          <w:szCs w:val="24"/>
        </w:rPr>
        <w:t>, tai sustabdo patys arba praneša atsakingiems asmenims.</w:t>
      </w:r>
    </w:p>
    <w:p w14:paraId="586FF79A" w14:textId="77777777" w:rsidR="00493250" w:rsidRPr="004C56D2" w:rsidRDefault="00493250" w:rsidP="000F6D9E">
      <w:pPr>
        <w:pStyle w:val="ColorfulList-Accent11"/>
        <w:numPr>
          <w:ilvl w:val="1"/>
          <w:numId w:val="16"/>
        </w:numPr>
        <w:tabs>
          <w:tab w:val="left" w:pos="0"/>
        </w:tabs>
        <w:spacing w:line="240" w:lineRule="auto"/>
        <w:ind w:left="0" w:hanging="426"/>
        <w:jc w:val="both"/>
        <w:rPr>
          <w:rFonts w:ascii="Times New Roman" w:hAnsi="Times New Roman" w:cs="Times New Roman"/>
          <w:i/>
          <w:sz w:val="24"/>
          <w:szCs w:val="24"/>
        </w:rPr>
      </w:pPr>
      <w:r w:rsidRPr="004C56D2">
        <w:rPr>
          <w:rFonts w:ascii="Times New Roman" w:hAnsi="Times New Roman" w:cs="Times New Roman"/>
          <w:b/>
          <w:i/>
          <w:sz w:val="24"/>
          <w:szCs w:val="24"/>
        </w:rPr>
        <w:t>Konfliktinės situacijos</w:t>
      </w:r>
      <w:r w:rsidRPr="004C56D2">
        <w:rPr>
          <w:rFonts w:ascii="Times New Roman" w:hAnsi="Times New Roman" w:cs="Times New Roman"/>
          <w:i/>
          <w:sz w:val="24"/>
          <w:szCs w:val="24"/>
        </w:rPr>
        <w:t xml:space="preserve">. </w:t>
      </w:r>
      <w:r w:rsidR="00EF7D16" w:rsidRPr="004C56D2">
        <w:rPr>
          <w:rFonts w:ascii="Times New Roman" w:hAnsi="Times New Roman" w:cs="Times New Roman"/>
          <w:i/>
          <w:sz w:val="24"/>
          <w:szCs w:val="24"/>
        </w:rPr>
        <w:t>Darbuotojai ir vadovai dirbdami kredito unijoje sieki</w:t>
      </w:r>
      <w:r w:rsidR="00C25511" w:rsidRPr="004C56D2">
        <w:rPr>
          <w:rFonts w:ascii="Times New Roman" w:hAnsi="Times New Roman" w:cs="Times New Roman"/>
          <w:i/>
          <w:sz w:val="24"/>
          <w:szCs w:val="24"/>
        </w:rPr>
        <w:t>a geriausio rezultato klientams</w:t>
      </w:r>
      <w:r w:rsidR="00B80921" w:rsidRPr="004C56D2">
        <w:rPr>
          <w:rFonts w:ascii="Times New Roman" w:hAnsi="Times New Roman" w:cs="Times New Roman"/>
          <w:i/>
          <w:sz w:val="24"/>
          <w:szCs w:val="24"/>
        </w:rPr>
        <w:t>, šiuo tikslu</w:t>
      </w:r>
      <w:r w:rsidR="00C25511" w:rsidRPr="004C56D2">
        <w:rPr>
          <w:rFonts w:ascii="Times New Roman" w:hAnsi="Times New Roman" w:cs="Times New Roman"/>
          <w:i/>
          <w:sz w:val="24"/>
          <w:szCs w:val="24"/>
        </w:rPr>
        <w:t>:</w:t>
      </w:r>
    </w:p>
    <w:p w14:paraId="5A7AC34F" w14:textId="77777777" w:rsidR="00C029FB" w:rsidRPr="004C56D2" w:rsidRDefault="00B80921" w:rsidP="000F6D9E">
      <w:pPr>
        <w:pStyle w:val="ColorfulList-Accent11"/>
        <w:numPr>
          <w:ilvl w:val="2"/>
          <w:numId w:val="16"/>
        </w:numPr>
        <w:tabs>
          <w:tab w:val="left" w:pos="567"/>
        </w:tabs>
        <w:spacing w:line="240" w:lineRule="auto"/>
        <w:ind w:left="567" w:hanging="567"/>
        <w:jc w:val="both"/>
        <w:rPr>
          <w:rFonts w:ascii="Times New Roman" w:hAnsi="Times New Roman" w:cs="Times New Roman"/>
          <w:sz w:val="24"/>
          <w:szCs w:val="24"/>
        </w:rPr>
      </w:pPr>
      <w:r w:rsidRPr="004C56D2">
        <w:rPr>
          <w:rFonts w:ascii="Times New Roman" w:hAnsi="Times New Roman" w:cs="Times New Roman"/>
          <w:sz w:val="24"/>
          <w:szCs w:val="24"/>
        </w:rPr>
        <w:t>vengia</w:t>
      </w:r>
      <w:r w:rsidR="00493250" w:rsidRPr="004C56D2">
        <w:rPr>
          <w:rFonts w:ascii="Times New Roman" w:hAnsi="Times New Roman" w:cs="Times New Roman"/>
          <w:sz w:val="24"/>
          <w:szCs w:val="24"/>
        </w:rPr>
        <w:t xml:space="preserve"> aplinkybių, kurios skatintų konflikto atsiradimą. </w:t>
      </w:r>
      <w:r w:rsidR="00096EC0" w:rsidRPr="004C56D2">
        <w:rPr>
          <w:rFonts w:ascii="Times New Roman" w:hAnsi="Times New Roman" w:cs="Times New Roman"/>
          <w:sz w:val="24"/>
          <w:szCs w:val="24"/>
        </w:rPr>
        <w:t>G</w:t>
      </w:r>
      <w:r w:rsidR="00493250" w:rsidRPr="004C56D2">
        <w:rPr>
          <w:rFonts w:ascii="Times New Roman" w:hAnsi="Times New Roman" w:cs="Times New Roman"/>
          <w:sz w:val="24"/>
          <w:szCs w:val="24"/>
        </w:rPr>
        <w:t xml:space="preserve">inčai ir konfliktai </w:t>
      </w:r>
      <w:r w:rsidRPr="004C56D2">
        <w:rPr>
          <w:rFonts w:ascii="Times New Roman" w:hAnsi="Times New Roman" w:cs="Times New Roman"/>
          <w:sz w:val="24"/>
          <w:szCs w:val="24"/>
        </w:rPr>
        <w:t xml:space="preserve">(su klientais, žiniasklaida, partneriais, konkurentais, visuomenės nariais) </w:t>
      </w:r>
      <w:r w:rsidR="00493250" w:rsidRPr="004C56D2">
        <w:rPr>
          <w:rFonts w:ascii="Times New Roman" w:hAnsi="Times New Roman" w:cs="Times New Roman"/>
          <w:sz w:val="24"/>
          <w:szCs w:val="24"/>
        </w:rPr>
        <w:t>sprendžiami taikiai</w:t>
      </w:r>
      <w:r w:rsidR="00D572E8" w:rsidRPr="004C56D2">
        <w:rPr>
          <w:rFonts w:ascii="Times New Roman" w:hAnsi="Times New Roman" w:cs="Times New Roman"/>
          <w:sz w:val="24"/>
          <w:szCs w:val="24"/>
        </w:rPr>
        <w:t>;</w:t>
      </w:r>
    </w:p>
    <w:p w14:paraId="4714E4FC" w14:textId="6BD2988F" w:rsidR="00A669F7" w:rsidRPr="004C56D2" w:rsidRDefault="00674816" w:rsidP="000F6D9E">
      <w:pPr>
        <w:pStyle w:val="ColorfulList-Accent11"/>
        <w:numPr>
          <w:ilvl w:val="2"/>
          <w:numId w:val="16"/>
        </w:numPr>
        <w:tabs>
          <w:tab w:val="left" w:pos="567"/>
        </w:tabs>
        <w:spacing w:line="240" w:lineRule="auto"/>
        <w:ind w:left="567" w:hanging="567"/>
        <w:jc w:val="both"/>
        <w:rPr>
          <w:rFonts w:ascii="Times New Roman" w:hAnsi="Times New Roman" w:cs="Times New Roman"/>
          <w:sz w:val="24"/>
          <w:szCs w:val="24"/>
        </w:rPr>
      </w:pPr>
      <w:r w:rsidRPr="004C56D2">
        <w:rPr>
          <w:rFonts w:ascii="Times New Roman" w:hAnsi="Times New Roman" w:cs="Times New Roman"/>
          <w:sz w:val="24"/>
          <w:szCs w:val="24"/>
        </w:rPr>
        <w:t>darbuotojai ir vadovai darbo metu užsiima tik ta veikla, kuri yra tiesiogiai susijusi su jų pareigomis</w:t>
      </w:r>
      <w:r w:rsidR="00094C64" w:rsidRPr="004C56D2">
        <w:rPr>
          <w:rFonts w:ascii="Times New Roman" w:hAnsi="Times New Roman" w:cs="Times New Roman"/>
          <w:sz w:val="24"/>
          <w:szCs w:val="24"/>
        </w:rPr>
        <w:t>.</w:t>
      </w:r>
    </w:p>
    <w:p w14:paraId="07A1774F" w14:textId="77777777" w:rsidR="00C36866" w:rsidRPr="004C56D2" w:rsidRDefault="00C36866" w:rsidP="004C56D2">
      <w:pPr>
        <w:pStyle w:val="ColorfulList-Accent11"/>
        <w:tabs>
          <w:tab w:val="left" w:pos="567"/>
        </w:tabs>
        <w:spacing w:line="240" w:lineRule="auto"/>
        <w:ind w:left="-426"/>
        <w:jc w:val="both"/>
        <w:rPr>
          <w:rFonts w:ascii="Times New Roman" w:hAnsi="Times New Roman" w:cs="Times New Roman"/>
          <w:sz w:val="24"/>
          <w:szCs w:val="24"/>
        </w:rPr>
      </w:pPr>
      <w:r w:rsidRPr="004C56D2">
        <w:rPr>
          <w:rFonts w:ascii="Times New Roman" w:eastAsia="Times New Roman" w:hAnsi="Times New Roman" w:cs="Times New Roman"/>
          <w:b/>
          <w:bCs/>
          <w:sz w:val="24"/>
          <w:szCs w:val="24"/>
          <w:lang w:eastAsia="lt-LT"/>
        </w:rPr>
        <w:t>IV</w:t>
      </w:r>
      <w:r w:rsidR="00AA0349" w:rsidRPr="004C56D2">
        <w:rPr>
          <w:rFonts w:ascii="Times New Roman" w:eastAsia="Times New Roman" w:hAnsi="Times New Roman" w:cs="Times New Roman"/>
          <w:b/>
          <w:bCs/>
          <w:sz w:val="24"/>
          <w:szCs w:val="24"/>
          <w:lang w:eastAsia="lt-LT"/>
        </w:rPr>
        <w:t>.</w:t>
      </w:r>
      <w:r w:rsidRPr="004C56D2">
        <w:rPr>
          <w:rFonts w:ascii="Times New Roman" w:eastAsia="Times New Roman" w:hAnsi="Times New Roman" w:cs="Times New Roman"/>
          <w:b/>
          <w:bCs/>
          <w:sz w:val="24"/>
          <w:szCs w:val="24"/>
          <w:lang w:eastAsia="lt-LT"/>
        </w:rPr>
        <w:t xml:space="preserve"> BAIGIAMOSIOS NUOSTATOS</w:t>
      </w:r>
    </w:p>
    <w:p w14:paraId="586ACA6B" w14:textId="3421A6DC" w:rsidR="00F854E1" w:rsidRPr="004C56D2" w:rsidRDefault="0040179B" w:rsidP="000F6D9E">
      <w:pPr>
        <w:pStyle w:val="ColorfulList-Accent11"/>
        <w:numPr>
          <w:ilvl w:val="1"/>
          <w:numId w:val="6"/>
        </w:numPr>
        <w:spacing w:after="0" w:line="240" w:lineRule="auto"/>
        <w:ind w:left="0" w:hanging="426"/>
        <w:jc w:val="both"/>
        <w:rPr>
          <w:rFonts w:ascii="Times New Roman" w:hAnsi="Times New Roman" w:cs="Times New Roman"/>
          <w:sz w:val="24"/>
          <w:szCs w:val="24"/>
        </w:rPr>
      </w:pPr>
      <w:r w:rsidRPr="004C56D2">
        <w:rPr>
          <w:rFonts w:ascii="Times New Roman" w:hAnsi="Times New Roman" w:cs="Times New Roman"/>
          <w:sz w:val="24"/>
          <w:szCs w:val="24"/>
        </w:rPr>
        <w:t>Etikos kodekso nuostatų laikymasis pirmiausia grindžiamas kredito unijų vadovų i</w:t>
      </w:r>
      <w:r w:rsidR="00D572E8" w:rsidRPr="004C56D2">
        <w:rPr>
          <w:rFonts w:ascii="Times New Roman" w:hAnsi="Times New Roman" w:cs="Times New Roman"/>
          <w:sz w:val="24"/>
          <w:szCs w:val="24"/>
        </w:rPr>
        <w:t>r darbuotojų savimone ir sąžine</w:t>
      </w:r>
      <w:r w:rsidR="00AD58F1" w:rsidRPr="004C56D2">
        <w:rPr>
          <w:rFonts w:ascii="Times New Roman" w:hAnsi="Times New Roman" w:cs="Times New Roman"/>
          <w:iCs/>
          <w:sz w:val="24"/>
          <w:szCs w:val="24"/>
        </w:rPr>
        <w:t xml:space="preserve">. </w:t>
      </w:r>
      <w:r w:rsidR="001D2C71" w:rsidRPr="004C56D2">
        <w:rPr>
          <w:rFonts w:ascii="Times New Roman" w:hAnsi="Times New Roman" w:cs="Times New Roman"/>
          <w:iCs/>
          <w:sz w:val="24"/>
          <w:szCs w:val="24"/>
        </w:rPr>
        <w:t>Siekdami užtikrinti etikos kodekso nuostatų įgyvendinimą, pažeidimų prevenciją, skaidrumą ir pasitikėjimą, kredito unija sudaro sąlygas ir skatina darbuotojus ir vadovus informuoti apie neetišką elgesį, įtariamus ar įvykusius etikos kodekso, vidinių ir išorinių įstatymų, kitų teisės aktų pažeidimus, korupcinio pobūdžio ar su nelegalia veikla susijusius incidentu</w:t>
      </w:r>
      <w:r w:rsidR="00B57E12" w:rsidRPr="004C56D2">
        <w:rPr>
          <w:rFonts w:ascii="Times New Roman" w:hAnsi="Times New Roman" w:cs="Times New Roman"/>
          <w:iCs/>
          <w:sz w:val="24"/>
          <w:szCs w:val="24"/>
        </w:rPr>
        <w:t>s</w:t>
      </w:r>
      <w:r w:rsidR="00EE00E0" w:rsidRPr="004C56D2">
        <w:rPr>
          <w:rFonts w:ascii="Times New Roman" w:hAnsi="Times New Roman" w:cs="Times New Roman"/>
          <w:iCs/>
          <w:sz w:val="24"/>
          <w:szCs w:val="24"/>
        </w:rPr>
        <w:t>.</w:t>
      </w:r>
      <w:r w:rsidR="00F854E1" w:rsidRPr="004C56D2">
        <w:rPr>
          <w:rFonts w:ascii="Times New Roman" w:hAnsi="Times New Roman" w:cs="Times New Roman"/>
          <w:iCs/>
          <w:sz w:val="24"/>
          <w:szCs w:val="24"/>
        </w:rPr>
        <w:t xml:space="preserve"> </w:t>
      </w:r>
      <w:r w:rsidR="001D2C71" w:rsidRPr="004C56D2">
        <w:rPr>
          <w:rFonts w:ascii="Times New Roman" w:hAnsi="Times New Roman" w:cs="Times New Roman"/>
          <w:iCs/>
          <w:sz w:val="24"/>
          <w:szCs w:val="24"/>
        </w:rPr>
        <w:t>Darbuotojai nesibaiminant neigiamų pasekmių, informaciją apie pažeidimus gali pateikti tiesiogiai savo tiesioginiam vadovui, aukštesnio padalinio vadovui</w:t>
      </w:r>
      <w:r w:rsidR="004334AF" w:rsidRPr="004C56D2">
        <w:rPr>
          <w:rFonts w:ascii="Times New Roman" w:hAnsi="Times New Roman" w:cs="Times New Roman"/>
          <w:iCs/>
          <w:sz w:val="24"/>
          <w:szCs w:val="24"/>
        </w:rPr>
        <w:t xml:space="preserve"> </w:t>
      </w:r>
      <w:r w:rsidR="00B9576A" w:rsidRPr="004C56D2">
        <w:rPr>
          <w:rFonts w:ascii="Times New Roman" w:hAnsi="Times New Roman" w:cs="Times New Roman"/>
          <w:iCs/>
          <w:sz w:val="24"/>
          <w:szCs w:val="24"/>
        </w:rPr>
        <w:t>arba etikos komisij</w:t>
      </w:r>
      <w:r w:rsidR="00EE00E0" w:rsidRPr="004C56D2">
        <w:rPr>
          <w:rFonts w:ascii="Times New Roman" w:hAnsi="Times New Roman" w:cs="Times New Roman"/>
          <w:iCs/>
          <w:sz w:val="24"/>
          <w:szCs w:val="24"/>
        </w:rPr>
        <w:t>ai.</w:t>
      </w:r>
      <w:r w:rsidR="00F854E1" w:rsidRPr="004C56D2">
        <w:rPr>
          <w:rFonts w:ascii="Times New Roman" w:hAnsi="Times New Roman" w:cs="Times New Roman"/>
          <w:iCs/>
          <w:sz w:val="24"/>
          <w:szCs w:val="24"/>
        </w:rPr>
        <w:t xml:space="preserve"> </w:t>
      </w:r>
    </w:p>
    <w:p w14:paraId="6B5F2C27" w14:textId="77777777" w:rsidR="004C56D2" w:rsidRPr="004C56D2" w:rsidRDefault="004C56D2" w:rsidP="004C56D2">
      <w:pPr>
        <w:pStyle w:val="ColorfulList-Accent11"/>
        <w:spacing w:after="0" w:line="240" w:lineRule="auto"/>
        <w:ind w:left="0"/>
        <w:jc w:val="both"/>
        <w:rPr>
          <w:rFonts w:ascii="Times New Roman" w:hAnsi="Times New Roman" w:cs="Times New Roman"/>
          <w:sz w:val="24"/>
          <w:szCs w:val="24"/>
        </w:rPr>
      </w:pPr>
    </w:p>
    <w:p w14:paraId="13E457F8" w14:textId="3D2DB9C5" w:rsidR="00B57E12" w:rsidRPr="004C56D2" w:rsidRDefault="00B9576A" w:rsidP="004C56D2">
      <w:pPr>
        <w:pStyle w:val="ColorfulList-Accent11"/>
        <w:spacing w:after="0" w:line="240" w:lineRule="auto"/>
        <w:ind w:left="0"/>
        <w:jc w:val="both"/>
        <w:rPr>
          <w:rFonts w:ascii="Times New Roman" w:hAnsi="Times New Roman" w:cs="Times New Roman"/>
          <w:iCs/>
          <w:sz w:val="24"/>
          <w:szCs w:val="24"/>
        </w:rPr>
      </w:pPr>
      <w:r w:rsidRPr="004C56D2">
        <w:rPr>
          <w:rFonts w:ascii="Times New Roman" w:eastAsia="Times New Roman" w:hAnsi="Times New Roman" w:cs="Times New Roman"/>
          <w:iCs/>
          <w:color w:val="auto"/>
          <w:sz w:val="24"/>
          <w:szCs w:val="24"/>
          <w:lang w:eastAsia="lt-LT"/>
        </w:rPr>
        <w:t>Jei LCKU</w:t>
      </w:r>
      <w:r w:rsidR="009C0834" w:rsidRPr="004C56D2">
        <w:rPr>
          <w:rFonts w:ascii="Times New Roman" w:eastAsia="Times New Roman" w:hAnsi="Times New Roman" w:cs="Times New Roman"/>
          <w:iCs/>
          <w:color w:val="auto"/>
          <w:sz w:val="24"/>
          <w:szCs w:val="24"/>
          <w:lang w:eastAsia="lt-LT"/>
        </w:rPr>
        <w:t xml:space="preserve"> darbuotojai</w:t>
      </w:r>
      <w:r w:rsidR="00A04A6A" w:rsidRPr="004C56D2">
        <w:rPr>
          <w:rFonts w:ascii="Times New Roman" w:eastAsia="Times New Roman" w:hAnsi="Times New Roman" w:cs="Times New Roman"/>
          <w:iCs/>
          <w:color w:val="auto"/>
          <w:sz w:val="24"/>
          <w:szCs w:val="24"/>
          <w:lang w:eastAsia="lt-LT"/>
        </w:rPr>
        <w:t xml:space="preserve"> ir</w:t>
      </w:r>
      <w:r w:rsidR="00313B02" w:rsidRPr="004C56D2">
        <w:rPr>
          <w:rFonts w:ascii="Times New Roman" w:eastAsia="Times New Roman" w:hAnsi="Times New Roman" w:cs="Times New Roman"/>
          <w:iCs/>
          <w:color w:val="auto"/>
          <w:sz w:val="24"/>
          <w:szCs w:val="24"/>
          <w:lang w:eastAsia="lt-LT"/>
        </w:rPr>
        <w:t xml:space="preserve"> </w:t>
      </w:r>
      <w:r w:rsidR="00A04A6A" w:rsidRPr="004C56D2">
        <w:rPr>
          <w:rFonts w:ascii="Times New Roman" w:eastAsia="Times New Roman" w:hAnsi="Times New Roman" w:cs="Times New Roman"/>
          <w:iCs/>
          <w:color w:val="auto"/>
          <w:sz w:val="24"/>
          <w:szCs w:val="24"/>
          <w:lang w:eastAsia="lt-LT"/>
        </w:rPr>
        <w:t>vadovai</w:t>
      </w:r>
      <w:r w:rsidRPr="004C56D2">
        <w:rPr>
          <w:rFonts w:ascii="Times New Roman" w:eastAsia="Times New Roman" w:hAnsi="Times New Roman" w:cs="Times New Roman"/>
          <w:iCs/>
          <w:color w:val="auto"/>
          <w:sz w:val="24"/>
          <w:szCs w:val="24"/>
          <w:lang w:eastAsia="lt-LT"/>
        </w:rPr>
        <w:t xml:space="preserve">, LCKU </w:t>
      </w:r>
      <w:r w:rsidR="009C0834" w:rsidRPr="004C56D2">
        <w:rPr>
          <w:rFonts w:ascii="Times New Roman" w:eastAsia="Times New Roman" w:hAnsi="Times New Roman" w:cs="Times New Roman"/>
          <w:iCs/>
          <w:color w:val="auto"/>
          <w:sz w:val="24"/>
          <w:szCs w:val="24"/>
          <w:lang w:eastAsia="lt-LT"/>
        </w:rPr>
        <w:t>veiklos</w:t>
      </w:r>
      <w:r w:rsidRPr="004C56D2">
        <w:rPr>
          <w:rFonts w:ascii="Times New Roman" w:eastAsia="Times New Roman" w:hAnsi="Times New Roman" w:cs="Times New Roman"/>
          <w:iCs/>
          <w:color w:val="auto"/>
          <w:sz w:val="24"/>
          <w:szCs w:val="24"/>
          <w:lang w:eastAsia="lt-LT"/>
        </w:rPr>
        <w:t xml:space="preserve"> partneriai</w:t>
      </w:r>
      <w:r w:rsidR="009C0834" w:rsidRPr="004C56D2">
        <w:rPr>
          <w:rFonts w:ascii="Times New Roman" w:eastAsia="Times New Roman" w:hAnsi="Times New Roman" w:cs="Times New Roman"/>
          <w:iCs/>
          <w:color w:val="auto"/>
          <w:sz w:val="24"/>
          <w:szCs w:val="24"/>
          <w:lang w:eastAsia="lt-LT"/>
        </w:rPr>
        <w:t xml:space="preserve">, kredito unijos darbuotojai ir vadovai </w:t>
      </w:r>
      <w:r w:rsidRPr="004C56D2">
        <w:rPr>
          <w:rFonts w:ascii="Times New Roman" w:eastAsia="Times New Roman" w:hAnsi="Times New Roman" w:cs="Times New Roman"/>
          <w:iCs/>
          <w:color w:val="auto"/>
          <w:sz w:val="24"/>
          <w:szCs w:val="24"/>
          <w:lang w:eastAsia="lt-LT"/>
        </w:rPr>
        <w:t xml:space="preserve">ar kiti suinteresuoti asmenys iš savo turimų ar turėtų darbo ar sutartinių santykių su LCKU arba įdarbinimo ar kitų </w:t>
      </w:r>
      <w:proofErr w:type="spellStart"/>
      <w:r w:rsidRPr="004C56D2">
        <w:rPr>
          <w:rFonts w:ascii="Times New Roman" w:eastAsia="Times New Roman" w:hAnsi="Times New Roman" w:cs="Times New Roman"/>
          <w:iCs/>
          <w:color w:val="auto"/>
          <w:sz w:val="24"/>
          <w:szCs w:val="24"/>
          <w:lang w:eastAsia="lt-LT"/>
        </w:rPr>
        <w:t>ikisutartinių</w:t>
      </w:r>
      <w:proofErr w:type="spellEnd"/>
      <w:r w:rsidRPr="004C56D2">
        <w:rPr>
          <w:rFonts w:ascii="Times New Roman" w:eastAsia="Times New Roman" w:hAnsi="Times New Roman" w:cs="Times New Roman"/>
          <w:iCs/>
          <w:color w:val="auto"/>
          <w:sz w:val="24"/>
          <w:szCs w:val="24"/>
          <w:lang w:eastAsia="lt-LT"/>
        </w:rPr>
        <w:t xml:space="preserve"> santykių metu sužinojo</w:t>
      </w:r>
      <w:r w:rsidR="009C0834" w:rsidRPr="004C56D2">
        <w:rPr>
          <w:rFonts w:ascii="Times New Roman" w:eastAsia="Times New Roman" w:hAnsi="Times New Roman" w:cs="Times New Roman"/>
          <w:iCs/>
          <w:color w:val="auto"/>
          <w:sz w:val="24"/>
          <w:szCs w:val="24"/>
          <w:lang w:eastAsia="lt-LT"/>
        </w:rPr>
        <w:t xml:space="preserve"> </w:t>
      </w:r>
      <w:r w:rsidRPr="004C56D2">
        <w:rPr>
          <w:rFonts w:ascii="Times New Roman" w:eastAsia="Times New Roman" w:hAnsi="Times New Roman" w:cs="Times New Roman"/>
          <w:iCs/>
          <w:color w:val="auto"/>
          <w:sz w:val="24"/>
          <w:szCs w:val="24"/>
          <w:lang w:eastAsia="lt-LT"/>
        </w:rPr>
        <w:t>apie pažeidimus LCKU, kurie kelia grėsmę viešajam interesui</w:t>
      </w:r>
      <w:r w:rsidR="00104A63" w:rsidRPr="004C56D2">
        <w:rPr>
          <w:rFonts w:ascii="Times New Roman" w:eastAsia="Times New Roman" w:hAnsi="Times New Roman" w:cs="Times New Roman"/>
          <w:iCs/>
          <w:color w:val="auto"/>
          <w:sz w:val="24"/>
          <w:szCs w:val="24"/>
          <w:lang w:eastAsia="lt-LT"/>
        </w:rPr>
        <w:t xml:space="preserve"> (</w:t>
      </w:r>
      <w:r w:rsidR="00104A63" w:rsidRPr="004C56D2">
        <w:rPr>
          <w:rFonts w:ascii="Times New Roman" w:eastAsia="Times New Roman" w:hAnsi="Times New Roman" w:cs="Times New Roman"/>
          <w:color w:val="auto"/>
          <w:sz w:val="24"/>
          <w:szCs w:val="24"/>
          <w:lang w:eastAsia="lt-LT"/>
        </w:rPr>
        <w:t>galbūt rengiama, daroma ar padaryta nusikalstama veik</w:t>
      </w:r>
      <w:r w:rsidR="000D556B" w:rsidRPr="004C56D2">
        <w:rPr>
          <w:rFonts w:ascii="Times New Roman" w:eastAsia="Times New Roman" w:hAnsi="Times New Roman" w:cs="Times New Roman"/>
          <w:color w:val="auto"/>
          <w:sz w:val="24"/>
          <w:szCs w:val="24"/>
          <w:lang w:eastAsia="lt-LT"/>
        </w:rPr>
        <w:t>a</w:t>
      </w:r>
      <w:r w:rsidR="00104A63" w:rsidRPr="004C56D2">
        <w:rPr>
          <w:rFonts w:ascii="Times New Roman" w:eastAsia="Times New Roman" w:hAnsi="Times New Roman" w:cs="Times New Roman"/>
          <w:color w:val="auto"/>
          <w:sz w:val="24"/>
          <w:szCs w:val="24"/>
          <w:lang w:eastAsia="lt-LT"/>
        </w:rPr>
        <w:t>, mėginimas nuslėpti minėtą pažeidimą ar kitas grėsmę viešajam interesui keliantis arba jį pažeidžiantis teisės pažeidimas)</w:t>
      </w:r>
      <w:r w:rsidRPr="004C56D2">
        <w:rPr>
          <w:rFonts w:ascii="Times New Roman" w:eastAsia="Times New Roman" w:hAnsi="Times New Roman" w:cs="Times New Roman"/>
          <w:iCs/>
          <w:color w:val="auto"/>
          <w:sz w:val="24"/>
          <w:szCs w:val="24"/>
          <w:lang w:eastAsia="lt-LT"/>
        </w:rPr>
        <w:t xml:space="preserve">, viena iš teisinių priemonių užkirsti kelią tokiems pažeidimams yra pateikti informaciją apie pažeidimą. </w:t>
      </w:r>
      <w:r w:rsidR="0016510B" w:rsidRPr="004C56D2">
        <w:rPr>
          <w:rFonts w:ascii="Times New Roman" w:hAnsi="Times New Roman" w:cs="Times New Roman"/>
          <w:iCs/>
          <w:sz w:val="24"/>
          <w:szCs w:val="24"/>
        </w:rPr>
        <w:t xml:space="preserve">Norėdami pateikti pranešimą (taip pat ir anoniminį), galite tai padaryti LCKU </w:t>
      </w:r>
      <w:r w:rsidR="00A04A6A" w:rsidRPr="004C56D2">
        <w:rPr>
          <w:rFonts w:ascii="Times New Roman" w:hAnsi="Times New Roman" w:cs="Times New Roman"/>
          <w:iCs/>
          <w:sz w:val="24"/>
          <w:szCs w:val="24"/>
        </w:rPr>
        <w:t xml:space="preserve">interneto svetainės skiltyje </w:t>
      </w:r>
      <w:r w:rsidR="0016510B" w:rsidRPr="004C56D2">
        <w:rPr>
          <w:rFonts w:ascii="Times New Roman" w:hAnsi="Times New Roman" w:cs="Times New Roman"/>
          <w:iCs/>
          <w:sz w:val="24"/>
          <w:szCs w:val="24"/>
        </w:rPr>
        <w:t>„Pranešėjų apsauga“. Nepriklausomai nuo pateikimo būdo, gauti pranešimai bus išnagrinėti sąžiningai, rūpestingai ir nuodugniai.</w:t>
      </w:r>
      <w:r w:rsidR="00DD1B7B" w:rsidRPr="004C56D2">
        <w:rPr>
          <w:rFonts w:ascii="Times New Roman" w:hAnsi="Times New Roman" w:cs="Times New Roman"/>
          <w:iCs/>
          <w:sz w:val="24"/>
          <w:szCs w:val="24"/>
        </w:rPr>
        <w:t xml:space="preserve"> Užtikriname, kad dėl pateikto pranešimo jūs nepatirsite jokių neigiamų pasekmių, bei užtikrinsime jūsų asmeninių duomenų saugumą ir konfidencialumą</w:t>
      </w:r>
      <w:r w:rsidR="00A04A6A" w:rsidRPr="004C56D2">
        <w:rPr>
          <w:rFonts w:ascii="Times New Roman" w:hAnsi="Times New Roman" w:cs="Times New Roman"/>
          <w:iCs/>
          <w:sz w:val="24"/>
          <w:szCs w:val="24"/>
        </w:rPr>
        <w:t>.</w:t>
      </w:r>
    </w:p>
    <w:p w14:paraId="3A0F8A8E" w14:textId="77777777" w:rsidR="00EE00E0" w:rsidRPr="004C56D2" w:rsidRDefault="00EE00E0" w:rsidP="004C56D2">
      <w:pPr>
        <w:pStyle w:val="ColorfulList-Accent11"/>
        <w:spacing w:after="0" w:line="240" w:lineRule="auto"/>
        <w:ind w:left="0" w:hanging="426"/>
        <w:jc w:val="both"/>
        <w:rPr>
          <w:rFonts w:ascii="Times New Roman" w:hAnsi="Times New Roman" w:cs="Times New Roman"/>
          <w:sz w:val="24"/>
          <w:szCs w:val="24"/>
        </w:rPr>
      </w:pPr>
    </w:p>
    <w:p w14:paraId="01432BAD" w14:textId="77777777" w:rsidR="00C029FB" w:rsidRPr="004C56D2" w:rsidRDefault="00625604" w:rsidP="000F6D9E">
      <w:pPr>
        <w:pStyle w:val="ColorfulList-Accent11"/>
        <w:numPr>
          <w:ilvl w:val="1"/>
          <w:numId w:val="14"/>
        </w:numPr>
        <w:spacing w:after="0" w:line="240" w:lineRule="auto"/>
        <w:ind w:left="0" w:hanging="426"/>
        <w:jc w:val="both"/>
        <w:rPr>
          <w:rFonts w:ascii="Times New Roman" w:hAnsi="Times New Roman" w:cs="Times New Roman"/>
          <w:sz w:val="24"/>
          <w:szCs w:val="24"/>
        </w:rPr>
      </w:pPr>
      <w:r w:rsidRPr="004C56D2">
        <w:rPr>
          <w:rFonts w:ascii="Times New Roman" w:hAnsi="Times New Roman" w:cs="Times New Roman"/>
          <w:b/>
          <w:sz w:val="24"/>
          <w:szCs w:val="24"/>
        </w:rPr>
        <w:t>Etikos komisija</w:t>
      </w:r>
      <w:r w:rsidRPr="004C56D2">
        <w:rPr>
          <w:rFonts w:ascii="Times New Roman" w:hAnsi="Times New Roman" w:cs="Times New Roman"/>
          <w:sz w:val="24"/>
          <w:szCs w:val="24"/>
        </w:rPr>
        <w:t xml:space="preserve">. </w:t>
      </w:r>
      <w:r w:rsidR="0040179B" w:rsidRPr="004C56D2">
        <w:rPr>
          <w:rFonts w:ascii="Times New Roman" w:hAnsi="Times New Roman" w:cs="Times New Roman"/>
          <w:sz w:val="24"/>
          <w:szCs w:val="24"/>
        </w:rPr>
        <w:t>Etikos kodekso priežiūrą atlieka ir etikos kodekso nuostat</w:t>
      </w:r>
      <w:r w:rsidR="0079673F" w:rsidRPr="004C56D2">
        <w:rPr>
          <w:rFonts w:ascii="Times New Roman" w:hAnsi="Times New Roman" w:cs="Times New Roman"/>
          <w:sz w:val="24"/>
          <w:szCs w:val="24"/>
        </w:rPr>
        <w:t>as aiškina bei taiko Etikos komi</w:t>
      </w:r>
      <w:r w:rsidR="0040179B" w:rsidRPr="004C56D2">
        <w:rPr>
          <w:rFonts w:ascii="Times New Roman" w:hAnsi="Times New Roman" w:cs="Times New Roman"/>
          <w:sz w:val="24"/>
          <w:szCs w:val="24"/>
        </w:rPr>
        <w:t>sija (toliau – Komisija), kuri sudar</w:t>
      </w:r>
      <w:r w:rsidR="00CF0714" w:rsidRPr="004C56D2">
        <w:rPr>
          <w:rFonts w:ascii="Times New Roman" w:hAnsi="Times New Roman" w:cs="Times New Roman"/>
          <w:sz w:val="24"/>
          <w:szCs w:val="24"/>
        </w:rPr>
        <w:t>yta</w:t>
      </w:r>
      <w:r w:rsidR="0040179B" w:rsidRPr="004C56D2">
        <w:rPr>
          <w:rFonts w:ascii="Times New Roman" w:hAnsi="Times New Roman" w:cs="Times New Roman"/>
          <w:sz w:val="24"/>
          <w:szCs w:val="24"/>
        </w:rPr>
        <w:t xml:space="preserve"> iš </w:t>
      </w:r>
      <w:r w:rsidR="0079673F" w:rsidRPr="004C56D2">
        <w:rPr>
          <w:rFonts w:ascii="Times New Roman" w:hAnsi="Times New Roman" w:cs="Times New Roman"/>
          <w:sz w:val="24"/>
          <w:szCs w:val="24"/>
        </w:rPr>
        <w:t>5</w:t>
      </w:r>
      <w:r w:rsidR="00B453DF" w:rsidRPr="004C56D2">
        <w:rPr>
          <w:rFonts w:ascii="Times New Roman" w:hAnsi="Times New Roman" w:cs="Times New Roman"/>
          <w:sz w:val="24"/>
          <w:szCs w:val="24"/>
        </w:rPr>
        <w:t xml:space="preserve"> </w:t>
      </w:r>
      <w:r w:rsidR="0040179B" w:rsidRPr="004C56D2">
        <w:rPr>
          <w:rFonts w:ascii="Times New Roman" w:hAnsi="Times New Roman" w:cs="Times New Roman"/>
          <w:sz w:val="24"/>
          <w:szCs w:val="24"/>
        </w:rPr>
        <w:t xml:space="preserve">narių. Komisijos narių kadencijos laikas yra </w:t>
      </w:r>
      <w:r w:rsidR="00B453DF" w:rsidRPr="004C56D2">
        <w:rPr>
          <w:rFonts w:ascii="Times New Roman" w:hAnsi="Times New Roman" w:cs="Times New Roman"/>
          <w:sz w:val="24"/>
          <w:szCs w:val="24"/>
        </w:rPr>
        <w:t xml:space="preserve">4 </w:t>
      </w:r>
      <w:r w:rsidR="0040179B" w:rsidRPr="004C56D2">
        <w:rPr>
          <w:rFonts w:ascii="Times New Roman" w:hAnsi="Times New Roman" w:cs="Times New Roman"/>
          <w:sz w:val="24"/>
          <w:szCs w:val="24"/>
        </w:rPr>
        <w:t>metai</w:t>
      </w:r>
      <w:r w:rsidR="005530B8" w:rsidRPr="004C56D2">
        <w:rPr>
          <w:rFonts w:ascii="Times New Roman" w:hAnsi="Times New Roman" w:cs="Times New Roman"/>
          <w:sz w:val="24"/>
          <w:szCs w:val="24"/>
        </w:rPr>
        <w:t>.</w:t>
      </w:r>
      <w:r w:rsidR="0079673F" w:rsidRPr="004C56D2">
        <w:rPr>
          <w:rFonts w:ascii="Times New Roman" w:hAnsi="Times New Roman" w:cs="Times New Roman"/>
          <w:sz w:val="24"/>
          <w:szCs w:val="24"/>
        </w:rPr>
        <w:t xml:space="preserve"> Kadencijų skaičius yra neribotas</w:t>
      </w:r>
      <w:r w:rsidR="005530B8" w:rsidRPr="004C56D2">
        <w:rPr>
          <w:rFonts w:ascii="Times New Roman" w:hAnsi="Times New Roman" w:cs="Times New Roman"/>
          <w:sz w:val="24"/>
          <w:szCs w:val="24"/>
        </w:rPr>
        <w:t>:</w:t>
      </w:r>
    </w:p>
    <w:p w14:paraId="08EF4745" w14:textId="77777777" w:rsidR="00F854E1" w:rsidRPr="004C56D2" w:rsidRDefault="00F854E1" w:rsidP="004C56D2">
      <w:pPr>
        <w:pStyle w:val="ColorfulList-Accent11"/>
        <w:tabs>
          <w:tab w:val="left" w:pos="426"/>
          <w:tab w:val="left" w:pos="709"/>
        </w:tabs>
        <w:spacing w:after="0" w:line="240" w:lineRule="auto"/>
        <w:ind w:left="709" w:hanging="709"/>
        <w:jc w:val="both"/>
        <w:rPr>
          <w:rFonts w:ascii="Times New Roman" w:hAnsi="Times New Roman" w:cs="Times New Roman"/>
          <w:sz w:val="24"/>
          <w:szCs w:val="24"/>
        </w:rPr>
      </w:pPr>
    </w:p>
    <w:p w14:paraId="5E8DD71E" w14:textId="686C6666" w:rsidR="00F854E1" w:rsidRPr="004C56D2" w:rsidRDefault="00F1357C" w:rsidP="000F6D9E">
      <w:pPr>
        <w:pStyle w:val="ColorfulList-Accent11"/>
        <w:numPr>
          <w:ilvl w:val="0"/>
          <w:numId w:val="17"/>
        </w:numPr>
        <w:tabs>
          <w:tab w:val="left" w:pos="426"/>
          <w:tab w:val="left" w:pos="709"/>
        </w:tabs>
        <w:spacing w:after="0" w:line="240" w:lineRule="auto"/>
        <w:ind w:left="709" w:hanging="709"/>
        <w:jc w:val="both"/>
        <w:rPr>
          <w:rFonts w:ascii="Times New Roman" w:hAnsi="Times New Roman" w:cs="Times New Roman"/>
          <w:color w:val="auto"/>
          <w:sz w:val="24"/>
          <w:szCs w:val="24"/>
        </w:rPr>
      </w:pPr>
      <w:r w:rsidRPr="004C56D2">
        <w:rPr>
          <w:rFonts w:ascii="Times New Roman" w:hAnsi="Times New Roman" w:cs="Times New Roman"/>
          <w:color w:val="auto"/>
          <w:sz w:val="24"/>
          <w:szCs w:val="24"/>
        </w:rPr>
        <w:t>K</w:t>
      </w:r>
      <w:r w:rsidR="00AA0349" w:rsidRPr="004C56D2">
        <w:rPr>
          <w:rFonts w:ascii="Times New Roman" w:hAnsi="Times New Roman" w:cs="Times New Roman"/>
          <w:color w:val="auto"/>
          <w:sz w:val="24"/>
          <w:szCs w:val="24"/>
        </w:rPr>
        <w:t>omisijos formavimo ir darbo tvarką nustato Li</w:t>
      </w:r>
      <w:r w:rsidR="0079673F" w:rsidRPr="004C56D2">
        <w:rPr>
          <w:rFonts w:ascii="Times New Roman" w:hAnsi="Times New Roman" w:cs="Times New Roman"/>
          <w:color w:val="auto"/>
          <w:sz w:val="24"/>
          <w:szCs w:val="24"/>
        </w:rPr>
        <w:t xml:space="preserve">etuvos centrinės kredito unijos </w:t>
      </w:r>
      <w:r w:rsidR="00936E5E" w:rsidRPr="004C56D2">
        <w:rPr>
          <w:rFonts w:ascii="Times New Roman" w:hAnsi="Times New Roman" w:cs="Times New Roman"/>
          <w:color w:val="auto"/>
          <w:sz w:val="24"/>
          <w:szCs w:val="24"/>
        </w:rPr>
        <w:t>Etikos komisijos</w:t>
      </w:r>
      <w:r w:rsidR="00AA0349" w:rsidRPr="004C56D2">
        <w:rPr>
          <w:rFonts w:ascii="Times New Roman" w:hAnsi="Times New Roman" w:cs="Times New Roman"/>
          <w:color w:val="auto"/>
          <w:sz w:val="24"/>
          <w:szCs w:val="24"/>
        </w:rPr>
        <w:t xml:space="preserve"> patvirtintas Etikos komisijos darbo reglamentas. K</w:t>
      </w:r>
      <w:r w:rsidR="0040179B" w:rsidRPr="004C56D2">
        <w:rPr>
          <w:rFonts w:ascii="Times New Roman" w:hAnsi="Times New Roman" w:cs="Times New Roman"/>
          <w:color w:val="auto"/>
          <w:sz w:val="24"/>
          <w:szCs w:val="24"/>
        </w:rPr>
        <w:t>omisija savo veiklą organizuoja vadovaudamasi</w:t>
      </w:r>
      <w:r w:rsidR="0079673F" w:rsidRPr="004C56D2">
        <w:rPr>
          <w:rFonts w:ascii="Times New Roman" w:hAnsi="Times New Roman" w:cs="Times New Roman"/>
          <w:color w:val="auto"/>
          <w:sz w:val="24"/>
          <w:szCs w:val="24"/>
        </w:rPr>
        <w:t xml:space="preserve"> LCKU </w:t>
      </w:r>
      <w:r w:rsidR="00936E5E" w:rsidRPr="004C56D2">
        <w:rPr>
          <w:rFonts w:ascii="Times New Roman" w:hAnsi="Times New Roman" w:cs="Times New Roman"/>
          <w:color w:val="auto"/>
          <w:sz w:val="24"/>
          <w:szCs w:val="24"/>
        </w:rPr>
        <w:t xml:space="preserve">Etikos komisijos </w:t>
      </w:r>
      <w:r w:rsidR="00D572E8" w:rsidRPr="004C56D2">
        <w:rPr>
          <w:rFonts w:ascii="Times New Roman" w:hAnsi="Times New Roman" w:cs="Times New Roman"/>
          <w:color w:val="auto"/>
          <w:sz w:val="24"/>
          <w:szCs w:val="24"/>
        </w:rPr>
        <w:t>patvirtintu darbo reglament</w:t>
      </w:r>
      <w:r w:rsidR="00DD2DFF" w:rsidRPr="004C56D2">
        <w:rPr>
          <w:rFonts w:ascii="Times New Roman" w:hAnsi="Times New Roman" w:cs="Times New Roman"/>
          <w:sz w:val="24"/>
          <w:szCs w:val="24"/>
        </w:rPr>
        <w:t>u;</w:t>
      </w:r>
    </w:p>
    <w:p w14:paraId="02826FF5" w14:textId="77777777" w:rsidR="00AA0349" w:rsidRPr="004C56D2" w:rsidRDefault="00AA0349" w:rsidP="004C56D2">
      <w:pPr>
        <w:pStyle w:val="ColorfulList-Accent11"/>
        <w:tabs>
          <w:tab w:val="left" w:pos="426"/>
          <w:tab w:val="left" w:pos="709"/>
        </w:tabs>
        <w:spacing w:after="0" w:line="240" w:lineRule="auto"/>
        <w:ind w:left="709" w:hanging="709"/>
        <w:jc w:val="both"/>
        <w:rPr>
          <w:rFonts w:ascii="Times New Roman" w:hAnsi="Times New Roman" w:cs="Times New Roman"/>
          <w:sz w:val="24"/>
          <w:szCs w:val="24"/>
        </w:rPr>
      </w:pPr>
    </w:p>
    <w:p w14:paraId="610DC1E6" w14:textId="7C7DF062" w:rsidR="00F854E1" w:rsidRPr="004C56D2" w:rsidRDefault="00F854E1" w:rsidP="000F6D9E">
      <w:pPr>
        <w:pStyle w:val="ColorfulList-Accent11"/>
        <w:numPr>
          <w:ilvl w:val="0"/>
          <w:numId w:val="17"/>
        </w:numPr>
        <w:tabs>
          <w:tab w:val="left" w:pos="426"/>
          <w:tab w:val="left" w:pos="709"/>
        </w:tabs>
        <w:spacing w:after="0" w:line="240" w:lineRule="auto"/>
        <w:ind w:left="709" w:hanging="709"/>
        <w:jc w:val="both"/>
        <w:rPr>
          <w:rFonts w:ascii="Times New Roman" w:hAnsi="Times New Roman" w:cs="Times New Roman"/>
          <w:sz w:val="24"/>
          <w:szCs w:val="24"/>
        </w:rPr>
      </w:pPr>
      <w:r w:rsidRPr="004C56D2">
        <w:rPr>
          <w:rFonts w:ascii="Times New Roman" w:hAnsi="Times New Roman" w:cs="Times New Roman"/>
          <w:sz w:val="24"/>
          <w:szCs w:val="24"/>
        </w:rPr>
        <w:t>bet kuris kredito unijos vadovas, darbuotojas, narys ar klientas, sužinojęs apie etikos kodekso pažeidimus ar nesilaikymą, gali kreiptis į Komisiją</w:t>
      </w:r>
    </w:p>
    <w:p w14:paraId="67D481BA" w14:textId="77777777" w:rsidR="00F854E1" w:rsidRPr="004C56D2" w:rsidRDefault="00F854E1" w:rsidP="004C56D2">
      <w:pPr>
        <w:pStyle w:val="ColorfulList-Accent11"/>
        <w:tabs>
          <w:tab w:val="left" w:pos="426"/>
          <w:tab w:val="left" w:pos="709"/>
        </w:tabs>
        <w:spacing w:after="0" w:line="240" w:lineRule="auto"/>
        <w:ind w:left="709" w:hanging="709"/>
        <w:jc w:val="both"/>
        <w:rPr>
          <w:rFonts w:ascii="Times New Roman" w:hAnsi="Times New Roman" w:cs="Times New Roman"/>
          <w:sz w:val="24"/>
          <w:szCs w:val="24"/>
        </w:rPr>
      </w:pPr>
    </w:p>
    <w:p w14:paraId="5E81A000" w14:textId="58851C2C" w:rsidR="00AA0349" w:rsidRPr="004C56D2" w:rsidRDefault="00F1357C" w:rsidP="000F6D9E">
      <w:pPr>
        <w:pStyle w:val="ColorfulList-Accent11"/>
        <w:numPr>
          <w:ilvl w:val="0"/>
          <w:numId w:val="17"/>
        </w:numPr>
        <w:tabs>
          <w:tab w:val="left" w:pos="426"/>
          <w:tab w:val="left" w:pos="709"/>
        </w:tabs>
        <w:spacing w:after="0" w:line="240" w:lineRule="auto"/>
        <w:ind w:left="709" w:hanging="709"/>
        <w:jc w:val="both"/>
        <w:rPr>
          <w:rFonts w:ascii="Times New Roman" w:hAnsi="Times New Roman" w:cs="Times New Roman"/>
          <w:sz w:val="24"/>
          <w:szCs w:val="24"/>
        </w:rPr>
      </w:pPr>
      <w:r w:rsidRPr="004C56D2">
        <w:rPr>
          <w:rFonts w:ascii="Times New Roman" w:hAnsi="Times New Roman" w:cs="Times New Roman"/>
          <w:sz w:val="24"/>
          <w:szCs w:val="24"/>
        </w:rPr>
        <w:t>K</w:t>
      </w:r>
      <w:r w:rsidR="0040179B" w:rsidRPr="004C56D2">
        <w:rPr>
          <w:rFonts w:ascii="Times New Roman" w:hAnsi="Times New Roman" w:cs="Times New Roman"/>
          <w:sz w:val="24"/>
          <w:szCs w:val="24"/>
        </w:rPr>
        <w:t>omisija, išnagrinėjusi pranešimą, teik</w:t>
      </w:r>
      <w:r w:rsidR="00CF0714" w:rsidRPr="004C56D2">
        <w:rPr>
          <w:rFonts w:ascii="Times New Roman" w:hAnsi="Times New Roman" w:cs="Times New Roman"/>
          <w:sz w:val="24"/>
          <w:szCs w:val="24"/>
        </w:rPr>
        <w:t>ia</w:t>
      </w:r>
      <w:r w:rsidR="0040179B" w:rsidRPr="004C56D2">
        <w:rPr>
          <w:rFonts w:ascii="Times New Roman" w:hAnsi="Times New Roman" w:cs="Times New Roman"/>
          <w:sz w:val="24"/>
          <w:szCs w:val="24"/>
        </w:rPr>
        <w:t xml:space="preserve"> rekomendacinio pobūdžio išvadas, į kurias atsižvelgus kredito unijos gali taikyti </w:t>
      </w:r>
      <w:r w:rsidR="00CF0714" w:rsidRPr="004C56D2">
        <w:rPr>
          <w:rFonts w:ascii="Times New Roman" w:hAnsi="Times New Roman" w:cs="Times New Roman"/>
          <w:sz w:val="24"/>
          <w:szCs w:val="24"/>
        </w:rPr>
        <w:t xml:space="preserve"> Komisijos darbo reglamente nurodytas </w:t>
      </w:r>
      <w:r w:rsidR="00D572E8" w:rsidRPr="004C56D2">
        <w:rPr>
          <w:rFonts w:ascii="Times New Roman" w:hAnsi="Times New Roman" w:cs="Times New Roman"/>
          <w:sz w:val="24"/>
          <w:szCs w:val="24"/>
        </w:rPr>
        <w:t>sankcijas;</w:t>
      </w:r>
    </w:p>
    <w:p w14:paraId="2DE3FB44" w14:textId="77777777" w:rsidR="00AA0349" w:rsidRPr="004C56D2" w:rsidRDefault="00AA0349" w:rsidP="004C56D2">
      <w:pPr>
        <w:pStyle w:val="ColorfulList-Accent11"/>
        <w:tabs>
          <w:tab w:val="left" w:pos="426"/>
          <w:tab w:val="left" w:pos="709"/>
        </w:tabs>
        <w:spacing w:after="0" w:line="240" w:lineRule="auto"/>
        <w:ind w:left="709" w:hanging="709"/>
        <w:jc w:val="both"/>
        <w:rPr>
          <w:rFonts w:ascii="Times New Roman" w:hAnsi="Times New Roman" w:cs="Times New Roman"/>
          <w:sz w:val="24"/>
          <w:szCs w:val="24"/>
        </w:rPr>
      </w:pPr>
    </w:p>
    <w:p w14:paraId="76EA4D9A" w14:textId="705988BB" w:rsidR="005530B8" w:rsidRPr="004C56D2" w:rsidRDefault="0040179B" w:rsidP="000F6D9E">
      <w:pPr>
        <w:pStyle w:val="ColorfulList-Accent11"/>
        <w:numPr>
          <w:ilvl w:val="0"/>
          <w:numId w:val="17"/>
        </w:numPr>
        <w:tabs>
          <w:tab w:val="left" w:pos="426"/>
          <w:tab w:val="left" w:pos="709"/>
        </w:tabs>
        <w:spacing w:after="0" w:line="240" w:lineRule="auto"/>
        <w:ind w:left="709" w:hanging="709"/>
        <w:jc w:val="both"/>
        <w:rPr>
          <w:rFonts w:ascii="Times New Roman" w:hAnsi="Times New Roman" w:cs="Times New Roman"/>
          <w:sz w:val="24"/>
          <w:szCs w:val="24"/>
        </w:rPr>
      </w:pPr>
      <w:r w:rsidRPr="004C56D2">
        <w:rPr>
          <w:rFonts w:ascii="Times New Roman" w:hAnsi="Times New Roman" w:cs="Times New Roman"/>
          <w:sz w:val="24"/>
          <w:szCs w:val="24"/>
        </w:rPr>
        <w:lastRenderedPageBreak/>
        <w:t>Etikos kodeksas gali būti papildomas</w:t>
      </w:r>
      <w:r w:rsidR="00AA0349" w:rsidRPr="004C56D2">
        <w:rPr>
          <w:rFonts w:ascii="Times New Roman" w:hAnsi="Times New Roman" w:cs="Times New Roman"/>
          <w:sz w:val="24"/>
          <w:szCs w:val="24"/>
        </w:rPr>
        <w:t xml:space="preserve"> ir tobulinamas</w:t>
      </w:r>
      <w:r w:rsidRPr="004C56D2">
        <w:rPr>
          <w:rFonts w:ascii="Times New Roman" w:hAnsi="Times New Roman" w:cs="Times New Roman"/>
          <w:sz w:val="24"/>
          <w:szCs w:val="24"/>
        </w:rPr>
        <w:t xml:space="preserve"> kredito unijų vadovų, darbuotoj</w:t>
      </w:r>
      <w:r w:rsidR="005530B8" w:rsidRPr="004C56D2">
        <w:rPr>
          <w:rFonts w:ascii="Times New Roman" w:hAnsi="Times New Roman" w:cs="Times New Roman"/>
          <w:sz w:val="24"/>
          <w:szCs w:val="24"/>
        </w:rPr>
        <w:t>ų ir Komisijos narių iniciatyva</w:t>
      </w:r>
      <w:r w:rsidR="004334AF" w:rsidRPr="004C56D2">
        <w:rPr>
          <w:rFonts w:ascii="Times New Roman" w:hAnsi="Times New Roman" w:cs="Times New Roman"/>
          <w:sz w:val="24"/>
          <w:szCs w:val="24"/>
        </w:rPr>
        <w:t>.</w:t>
      </w:r>
    </w:p>
    <w:p w14:paraId="15B008A8" w14:textId="37298A28" w:rsidR="00CF0714" w:rsidRPr="004C56D2" w:rsidRDefault="00CF0714" w:rsidP="006A2EFD">
      <w:pPr>
        <w:tabs>
          <w:tab w:val="left" w:pos="142"/>
        </w:tabs>
        <w:ind w:left="-284"/>
        <w:jc w:val="both"/>
        <w:rPr>
          <w:rFonts w:ascii="Times New Roman" w:hAnsi="Times New Roman" w:cs="Times New Roman"/>
          <w:i/>
          <w:sz w:val="24"/>
          <w:szCs w:val="24"/>
        </w:rPr>
      </w:pPr>
      <w:r w:rsidRPr="004C56D2">
        <w:rPr>
          <w:rFonts w:ascii="Times New Roman" w:hAnsi="Times New Roman" w:cs="Times New Roman"/>
          <w:i/>
          <w:sz w:val="24"/>
          <w:szCs w:val="24"/>
        </w:rPr>
        <w:t>Pastebėjus  etikos kodekso pažei</w:t>
      </w:r>
      <w:r w:rsidR="00AA0349" w:rsidRPr="004C56D2">
        <w:rPr>
          <w:rFonts w:ascii="Times New Roman" w:hAnsi="Times New Roman" w:cs="Times New Roman"/>
          <w:i/>
          <w:sz w:val="24"/>
          <w:szCs w:val="24"/>
        </w:rPr>
        <w:t xml:space="preserve">dimus </w:t>
      </w:r>
      <w:r w:rsidRPr="004C56D2">
        <w:rPr>
          <w:rFonts w:ascii="Times New Roman" w:hAnsi="Times New Roman" w:cs="Times New Roman"/>
          <w:i/>
          <w:sz w:val="24"/>
          <w:szCs w:val="24"/>
        </w:rPr>
        <w:t>kviečiame informuoti apie tai el. paštu:</w:t>
      </w:r>
      <w:r w:rsidR="00C13942" w:rsidRPr="004C56D2">
        <w:rPr>
          <w:rFonts w:ascii="Times New Roman" w:hAnsi="Times New Roman" w:cs="Times New Roman"/>
          <w:i/>
          <w:sz w:val="24"/>
          <w:szCs w:val="24"/>
        </w:rPr>
        <w:t xml:space="preserve"> </w:t>
      </w:r>
      <w:hyperlink r:id="rId10" w:history="1">
        <w:r w:rsidR="00AD58F1" w:rsidRPr="004C56D2">
          <w:rPr>
            <w:rStyle w:val="Hyperlink"/>
            <w:rFonts w:ascii="Times New Roman" w:hAnsi="Times New Roman" w:cs="Times New Roman"/>
            <w:i/>
            <w:sz w:val="24"/>
            <w:szCs w:val="24"/>
          </w:rPr>
          <w:t>etika@lku.lt</w:t>
        </w:r>
      </w:hyperlink>
      <w:r w:rsidRPr="004C56D2">
        <w:rPr>
          <w:rFonts w:ascii="Times New Roman" w:hAnsi="Times New Roman" w:cs="Times New Roman"/>
          <w:i/>
          <w:sz w:val="24"/>
          <w:szCs w:val="24"/>
        </w:rPr>
        <w:t xml:space="preserve"> </w:t>
      </w:r>
    </w:p>
    <w:p w14:paraId="1D48C450" w14:textId="77777777" w:rsidR="006924BD" w:rsidRPr="004C56D2" w:rsidRDefault="006924BD" w:rsidP="004A0D96">
      <w:pPr>
        <w:tabs>
          <w:tab w:val="left" w:pos="426"/>
        </w:tabs>
        <w:jc w:val="both"/>
        <w:rPr>
          <w:rFonts w:ascii="Times New Roman" w:hAnsi="Times New Roman" w:cs="Times New Roman"/>
          <w:sz w:val="24"/>
          <w:szCs w:val="24"/>
        </w:rPr>
      </w:pPr>
    </w:p>
    <w:sectPr w:rsidR="006924BD" w:rsidRPr="004C56D2" w:rsidSect="00B352E3">
      <w:headerReference w:type="default" r:id="rId11"/>
      <w:footerReference w:type="default" r:id="rId12"/>
      <w:pgSz w:w="11906" w:h="16838"/>
      <w:pgMar w:top="1701" w:right="567" w:bottom="1134" w:left="1701"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06B511" w14:textId="77777777" w:rsidR="000F6D9E" w:rsidRDefault="000F6D9E">
      <w:r>
        <w:separator/>
      </w:r>
    </w:p>
  </w:endnote>
  <w:endnote w:type="continuationSeparator" w:id="0">
    <w:p w14:paraId="3484519E" w14:textId="77777777" w:rsidR="000F6D9E" w:rsidRDefault="000F6D9E">
      <w:r>
        <w:continuationSeparator/>
      </w:r>
    </w:p>
  </w:endnote>
  <w:endnote w:type="continuationNotice" w:id="1">
    <w:p w14:paraId="3AA60168" w14:textId="77777777" w:rsidR="000F6D9E" w:rsidRDefault="000F6D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altName w:val="Calibri"/>
    <w:panose1 w:val="020B0604020202020204"/>
    <w:charset w:val="00"/>
    <w:family w:val="swiss"/>
    <w:pitch w:val="variable"/>
    <w:sig w:usb0="20000287" w:usb1="00000003" w:usb2="00000000" w:usb3="00000000" w:csb0="0000019F" w:csb1="00000000"/>
  </w:font>
  <w:font w:name="Aptos">
    <w:altName w:val="Calibri"/>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7D322A" w14:textId="77777777" w:rsidR="006A2EFD" w:rsidRDefault="006A2EFD">
    <w:pPr>
      <w:pStyle w:val="Footer"/>
      <w:jc w:val="right"/>
    </w:pPr>
  </w:p>
  <w:p w14:paraId="60FA6A98" w14:textId="77777777" w:rsidR="006A2EFD" w:rsidRDefault="006A2E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D08639" w14:textId="77777777" w:rsidR="000F6D9E" w:rsidRDefault="000F6D9E">
      <w:r>
        <w:separator/>
      </w:r>
    </w:p>
  </w:footnote>
  <w:footnote w:type="continuationSeparator" w:id="0">
    <w:p w14:paraId="4B980DE2" w14:textId="77777777" w:rsidR="000F6D9E" w:rsidRDefault="000F6D9E">
      <w:r>
        <w:continuationSeparator/>
      </w:r>
    </w:p>
  </w:footnote>
  <w:footnote w:type="continuationNotice" w:id="1">
    <w:p w14:paraId="3920A14B" w14:textId="77777777" w:rsidR="000F6D9E" w:rsidRDefault="000F6D9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F6ED15" w14:textId="292929F7" w:rsidR="00BE2EBA" w:rsidRDefault="00711214" w:rsidP="004C56D2">
    <w:pPr>
      <w:pStyle w:val="Header"/>
      <w:jc w:val="right"/>
      <w:rPr>
        <w:rFonts w:ascii="Times New Roman" w:hAnsi="Times New Roman" w:cs="Times New Roman"/>
      </w:rPr>
    </w:pPr>
    <w:r>
      <w:rPr>
        <w:rFonts w:ascii="Times New Roman" w:hAnsi="Times New Roman" w:cs="Times New Roman"/>
      </w:rPr>
      <w:t>Versija 1.</w:t>
    </w:r>
    <w:r w:rsidR="004C56D2">
      <w:rPr>
        <w:rFonts w:ascii="Times New Roman" w:hAnsi="Times New Roman" w:cs="Times New Roman"/>
      </w:rPr>
      <w:t>4</w:t>
    </w:r>
  </w:p>
  <w:p w14:paraId="76F1FC38" w14:textId="574F577F" w:rsidR="006A4B45" w:rsidRDefault="006A4B45" w:rsidP="00E83DBD">
    <w:pPr>
      <w:pStyle w:val="Header"/>
      <w:jc w:val="right"/>
      <w:rPr>
        <w:rFonts w:ascii="Times New Roman" w:hAnsi="Times New Roman" w:cs="Times New Roman"/>
      </w:rPr>
    </w:pPr>
    <w:r>
      <w:rPr>
        <w:rFonts w:ascii="Times New Roman" w:hAnsi="Times New Roman" w:cs="Times New Roman"/>
      </w:rPr>
      <w:tab/>
      <w:t>Patvirtinta 202</w:t>
    </w:r>
    <w:r w:rsidR="004C56D2">
      <w:rPr>
        <w:rFonts w:ascii="Times New Roman" w:hAnsi="Times New Roman" w:cs="Times New Roman"/>
      </w:rPr>
      <w:t>4</w:t>
    </w:r>
    <w:r>
      <w:rPr>
        <w:rFonts w:ascii="Times New Roman" w:hAnsi="Times New Roman" w:cs="Times New Roman"/>
      </w:rPr>
      <w:t>-04-</w:t>
    </w:r>
    <w:r w:rsidR="004C56D2">
      <w:rPr>
        <w:rFonts w:ascii="Times New Roman" w:hAnsi="Times New Roman" w:cs="Times New Roman"/>
      </w:rPr>
      <w:t>30</w:t>
    </w:r>
    <w:r>
      <w:rPr>
        <w:rFonts w:ascii="Times New Roman" w:hAnsi="Times New Roman" w:cs="Times New Roman"/>
      </w:rPr>
      <w:t xml:space="preserve"> eiliniame </w:t>
    </w:r>
    <w:r w:rsidR="00E46873">
      <w:rPr>
        <w:rFonts w:ascii="Times New Roman" w:hAnsi="Times New Roman" w:cs="Times New Roman"/>
      </w:rPr>
      <w:t xml:space="preserve">visuotiniame  </w:t>
    </w:r>
    <w:r>
      <w:rPr>
        <w:rFonts w:ascii="Times New Roman" w:hAnsi="Times New Roman" w:cs="Times New Roman"/>
      </w:rPr>
      <w:t>narių sus</w:t>
    </w:r>
    <w:r w:rsidR="00E46873">
      <w:rPr>
        <w:rFonts w:ascii="Times New Roman" w:hAnsi="Times New Roman" w:cs="Times New Roman"/>
      </w:rPr>
      <w:t>i</w:t>
    </w:r>
    <w:r>
      <w:rPr>
        <w:rFonts w:ascii="Times New Roman" w:hAnsi="Times New Roman" w:cs="Times New Roman"/>
      </w:rPr>
      <w:t>rinkime</w:t>
    </w:r>
  </w:p>
  <w:p w14:paraId="1398CB12" w14:textId="1B88957F" w:rsidR="00E46873" w:rsidRPr="00BE2EBA" w:rsidRDefault="00E46873" w:rsidP="00F1357C">
    <w:pPr>
      <w:pStyle w:val="Header"/>
      <w:jc w:val="right"/>
      <w:rPr>
        <w:rFonts w:ascii="Times New Roman" w:hAnsi="Times New Roman" w:cs="Times New Roman"/>
      </w:rPr>
    </w:pPr>
    <w:r>
      <w:rPr>
        <w:rFonts w:ascii="Times New Roman" w:hAnsi="Times New Roman" w:cs="Times New Roman"/>
      </w:rPr>
      <w:t>(protokolas Nr.</w:t>
    </w:r>
    <w:r w:rsidR="00D11B06">
      <w:rPr>
        <w:rFonts w:ascii="Times New Roman" w:hAnsi="Times New Roman" w:cs="Times New Roman"/>
      </w:rPr>
      <w:t>24-0</w:t>
    </w:r>
    <w:r>
      <w:rPr>
        <w:rFonts w:ascii="Times New Roman" w:hAnsi="Times New Roman" w:cs="Times New Roman"/>
      </w:rPr>
      <w:t>1)</w:t>
    </w:r>
    <w:r w:rsidR="00BE2EBA" w:rsidRPr="00BE2EBA">
      <w:rPr>
        <w:rFonts w:ascii="Times New Roman" w:hAnsi="Times New Roman" w:cs="Times New Roma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A6722"/>
    <w:multiLevelType w:val="hybridMultilevel"/>
    <w:tmpl w:val="11E6155A"/>
    <w:lvl w:ilvl="0" w:tplc="A40E3BC2">
      <w:start w:val="7"/>
      <w:numFmt w:val="decimal"/>
      <w:lvlText w:val="2.%1"/>
      <w:lvlJc w:val="left"/>
      <w:pPr>
        <w:ind w:left="720" w:hanging="360"/>
      </w:pPr>
      <w:rPr>
        <w:rFonts w:hint="default"/>
        <w:b/>
        <w:bCs w:val="0"/>
        <w:i w:val="0"/>
        <w:iCs w:val="0"/>
        <w:sz w:val="24"/>
        <w:szCs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DD90211"/>
    <w:multiLevelType w:val="multilevel"/>
    <w:tmpl w:val="E0ACA20A"/>
    <w:lvl w:ilvl="0">
      <w:start w:val="3"/>
      <w:numFmt w:val="decimal"/>
      <w:lvlText w:val="%1."/>
      <w:lvlJc w:val="left"/>
      <w:pPr>
        <w:ind w:left="540" w:hanging="540"/>
      </w:pPr>
      <w:rPr>
        <w:rFonts w:eastAsia="Times New Roman" w:hint="default"/>
      </w:rPr>
    </w:lvl>
    <w:lvl w:ilvl="1">
      <w:start w:val="1"/>
      <w:numFmt w:val="decimal"/>
      <w:lvlText w:val="%1.%2."/>
      <w:lvlJc w:val="left"/>
      <w:pPr>
        <w:ind w:left="540" w:hanging="540"/>
      </w:pPr>
      <w:rPr>
        <w:rFonts w:eastAsia="Times New Roman" w:hint="default"/>
        <w:b/>
        <w:i w:val="0"/>
      </w:rPr>
    </w:lvl>
    <w:lvl w:ilvl="2">
      <w:start w:val="2"/>
      <w:numFmt w:val="decimal"/>
      <w:lvlText w:val="%1.%2.%3."/>
      <w:lvlJc w:val="left"/>
      <w:pPr>
        <w:ind w:left="720" w:hanging="720"/>
      </w:pPr>
      <w:rPr>
        <w:rFonts w:eastAsia="Times New Roman" w:hint="default"/>
        <w:b w:val="0"/>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2" w15:restartNumberingAfterBreak="0">
    <w:nsid w:val="12C37190"/>
    <w:multiLevelType w:val="hybridMultilevel"/>
    <w:tmpl w:val="5CEAE148"/>
    <w:lvl w:ilvl="0" w:tplc="33C68ABE">
      <w:start w:val="6"/>
      <w:numFmt w:val="decimal"/>
      <w:lvlText w:val="2.%1"/>
      <w:lvlJc w:val="left"/>
      <w:pPr>
        <w:ind w:left="720" w:hanging="360"/>
      </w:pPr>
      <w:rPr>
        <w:rFonts w:hint="default"/>
        <w:b/>
        <w:bCs w:val="0"/>
        <w:i w:val="0"/>
        <w:iCs w:val="0"/>
        <w:sz w:val="24"/>
        <w:szCs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C3A1582"/>
    <w:multiLevelType w:val="multilevel"/>
    <w:tmpl w:val="99B682B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94C78ED"/>
    <w:multiLevelType w:val="multilevel"/>
    <w:tmpl w:val="B2085A66"/>
    <w:lvl w:ilvl="0">
      <w:start w:val="6"/>
      <w:numFmt w:val="decimal"/>
      <w:lvlText w:val="4.%1"/>
      <w:lvlJc w:val="left"/>
      <w:pPr>
        <w:ind w:left="360" w:hanging="360"/>
      </w:pPr>
      <w:rPr>
        <w:rFonts w:hint="default"/>
        <w:b w:val="0"/>
        <w:bCs/>
        <w:sz w:val="20"/>
        <w:szCs w:val="20"/>
      </w:rPr>
    </w:lvl>
    <w:lvl w:ilvl="1">
      <w:start w:val="1"/>
      <w:numFmt w:val="decimal"/>
      <w:lvlText w:val="4.%2"/>
      <w:lvlJc w:val="left"/>
      <w:pPr>
        <w:ind w:left="360" w:hanging="360"/>
      </w:pPr>
      <w:rPr>
        <w:rFonts w:hint="default"/>
        <w:b w:val="0"/>
        <w:bCs/>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0C407DA"/>
    <w:multiLevelType w:val="multilevel"/>
    <w:tmpl w:val="9E4065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10D0DB6"/>
    <w:multiLevelType w:val="multilevel"/>
    <w:tmpl w:val="8CA638D6"/>
    <w:lvl w:ilvl="0">
      <w:start w:val="4"/>
      <w:numFmt w:val="decimal"/>
      <w:lvlText w:val="4.%1"/>
      <w:lvlJc w:val="left"/>
      <w:pPr>
        <w:ind w:left="360" w:hanging="360"/>
      </w:pPr>
      <w:rPr>
        <w:rFonts w:hint="default"/>
        <w:b w:val="0"/>
        <w:bCs/>
        <w:sz w:val="20"/>
        <w:szCs w:val="20"/>
      </w:rPr>
    </w:lvl>
    <w:lvl w:ilvl="1">
      <w:start w:val="2"/>
      <w:numFmt w:val="decimal"/>
      <w:lvlText w:val="4.%2"/>
      <w:lvlJc w:val="left"/>
      <w:pPr>
        <w:ind w:left="360" w:hanging="360"/>
      </w:pPr>
      <w:rPr>
        <w:rFonts w:hint="default"/>
        <w:b w:val="0"/>
        <w:bCs/>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4E15918"/>
    <w:multiLevelType w:val="hybridMultilevel"/>
    <w:tmpl w:val="71BA533E"/>
    <w:lvl w:ilvl="0" w:tplc="2B1C589A">
      <w:start w:val="1"/>
      <w:numFmt w:val="decimal"/>
      <w:lvlText w:val="2.5.%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37CC5312"/>
    <w:multiLevelType w:val="hybridMultilevel"/>
    <w:tmpl w:val="97FAE3C2"/>
    <w:lvl w:ilvl="0" w:tplc="8D9623CE">
      <w:start w:val="1"/>
      <w:numFmt w:val="decimal"/>
      <w:lvlText w:val="2.7.%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3BC2510F"/>
    <w:multiLevelType w:val="multilevel"/>
    <w:tmpl w:val="FD94CEE6"/>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i w:val="0"/>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10" w15:restartNumberingAfterBreak="0">
    <w:nsid w:val="3C432285"/>
    <w:multiLevelType w:val="hybridMultilevel"/>
    <w:tmpl w:val="15AA8F90"/>
    <w:lvl w:ilvl="0" w:tplc="25C0A0D0">
      <w:start w:val="1"/>
      <w:numFmt w:val="decimal"/>
      <w:lvlText w:val="3.%1"/>
      <w:lvlJc w:val="left"/>
      <w:pPr>
        <w:ind w:left="1440" w:hanging="360"/>
      </w:pPr>
      <w:rPr>
        <w:rFonts w:hint="default"/>
        <w:b w:val="0"/>
        <w:bCs/>
        <w:sz w:val="24"/>
        <w:szCs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5C80723C"/>
    <w:multiLevelType w:val="hybridMultilevel"/>
    <w:tmpl w:val="EACADFAA"/>
    <w:lvl w:ilvl="0" w:tplc="B8C6360A">
      <w:start w:val="1"/>
      <w:numFmt w:val="decimal"/>
      <w:lvlText w:val="4.2.%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61A71938"/>
    <w:multiLevelType w:val="multilevel"/>
    <w:tmpl w:val="7E063D8A"/>
    <w:lvl w:ilvl="0">
      <w:numFmt w:val="bullet"/>
      <w:lvlText w:val="-"/>
      <w:lvlJc w:val="left"/>
      <w:pPr>
        <w:ind w:left="720" w:hanging="360"/>
      </w:pPr>
      <w:rPr>
        <w:rFonts w:ascii="Times New Roman" w:eastAsia="Times New Roman" w:hAnsi="Times New Roman" w:cs="Times New Roman"/>
      </w:rPr>
    </w:lvl>
    <w:lvl w:ilvl="1">
      <w:start w:val="1"/>
      <w:numFmt w:val="decimal"/>
      <w:lvlText w:val="%1.%2"/>
      <w:lvlJc w:val="left"/>
      <w:pPr>
        <w:ind w:left="1080" w:hanging="360"/>
      </w:pPr>
      <w:rPr>
        <w:rFonts w:eastAsia="Times New Roman"/>
        <w:sz w:val="24"/>
      </w:rPr>
    </w:lvl>
    <w:lvl w:ilvl="2">
      <w:start w:val="1"/>
      <w:numFmt w:val="decimal"/>
      <w:lvlText w:val="%1.%2.%3"/>
      <w:lvlJc w:val="left"/>
      <w:pPr>
        <w:ind w:left="1800" w:hanging="720"/>
      </w:pPr>
      <w:rPr>
        <w:rFonts w:eastAsia="Times New Roman"/>
        <w:sz w:val="24"/>
      </w:rPr>
    </w:lvl>
    <w:lvl w:ilvl="3">
      <w:start w:val="1"/>
      <w:numFmt w:val="decimal"/>
      <w:lvlText w:val="%1.%2.%3.%4"/>
      <w:lvlJc w:val="left"/>
      <w:pPr>
        <w:ind w:left="2160" w:hanging="720"/>
      </w:pPr>
      <w:rPr>
        <w:rFonts w:eastAsia="Times New Roman"/>
        <w:sz w:val="24"/>
      </w:rPr>
    </w:lvl>
    <w:lvl w:ilvl="4">
      <w:start w:val="1"/>
      <w:numFmt w:val="decimal"/>
      <w:lvlText w:val="%1.%2.%3.%4.%5"/>
      <w:lvlJc w:val="left"/>
      <w:pPr>
        <w:ind w:left="2880" w:hanging="1080"/>
      </w:pPr>
      <w:rPr>
        <w:rFonts w:eastAsia="Times New Roman"/>
        <w:sz w:val="24"/>
      </w:rPr>
    </w:lvl>
    <w:lvl w:ilvl="5">
      <w:start w:val="1"/>
      <w:numFmt w:val="decimal"/>
      <w:lvlText w:val="%1.%2.%3.%4.%5.%6"/>
      <w:lvlJc w:val="left"/>
      <w:pPr>
        <w:ind w:left="3240" w:hanging="1080"/>
      </w:pPr>
      <w:rPr>
        <w:rFonts w:eastAsia="Times New Roman"/>
        <w:sz w:val="24"/>
      </w:rPr>
    </w:lvl>
    <w:lvl w:ilvl="6">
      <w:start w:val="1"/>
      <w:numFmt w:val="decimal"/>
      <w:lvlText w:val="%1.%2.%3.%4.%5.%6.%7"/>
      <w:lvlJc w:val="left"/>
      <w:pPr>
        <w:ind w:left="3960" w:hanging="1440"/>
      </w:pPr>
      <w:rPr>
        <w:rFonts w:eastAsia="Times New Roman"/>
        <w:sz w:val="24"/>
      </w:rPr>
    </w:lvl>
    <w:lvl w:ilvl="7">
      <w:start w:val="1"/>
      <w:numFmt w:val="decimal"/>
      <w:lvlText w:val="%1.%2.%3.%4.%5.%6.%7.%8"/>
      <w:lvlJc w:val="left"/>
      <w:pPr>
        <w:ind w:left="4320" w:hanging="1440"/>
      </w:pPr>
      <w:rPr>
        <w:rFonts w:eastAsia="Times New Roman"/>
        <w:sz w:val="24"/>
      </w:rPr>
    </w:lvl>
    <w:lvl w:ilvl="8">
      <w:start w:val="1"/>
      <w:numFmt w:val="decimal"/>
      <w:lvlText w:val="%1.%2.%3.%4.%5.%6.%7.%8.%9"/>
      <w:lvlJc w:val="left"/>
      <w:pPr>
        <w:ind w:left="4680" w:hanging="1440"/>
      </w:pPr>
      <w:rPr>
        <w:rFonts w:eastAsia="Times New Roman"/>
        <w:sz w:val="24"/>
      </w:rPr>
    </w:lvl>
  </w:abstractNum>
  <w:abstractNum w:abstractNumId="13" w15:restartNumberingAfterBreak="0">
    <w:nsid w:val="63E636EF"/>
    <w:multiLevelType w:val="hybridMultilevel"/>
    <w:tmpl w:val="2FCC3546"/>
    <w:lvl w:ilvl="0" w:tplc="1E564444">
      <w:start w:val="1"/>
      <w:numFmt w:val="decimal"/>
      <w:lvlText w:val="2.%1"/>
      <w:lvlJc w:val="left"/>
      <w:pPr>
        <w:ind w:left="720" w:hanging="360"/>
      </w:pPr>
      <w:rPr>
        <w:rFonts w:hint="default"/>
        <w:b w:val="0"/>
        <w:bCs/>
        <w:sz w:val="24"/>
        <w:szCs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6A615471"/>
    <w:multiLevelType w:val="hybridMultilevel"/>
    <w:tmpl w:val="85DCACB4"/>
    <w:lvl w:ilvl="0" w:tplc="0FB297A8">
      <w:start w:val="1"/>
      <w:numFmt w:val="decimal"/>
      <w:lvlText w:val="2.6.%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A910575"/>
    <w:multiLevelType w:val="hybridMultilevel"/>
    <w:tmpl w:val="B08A23C4"/>
    <w:lvl w:ilvl="0" w:tplc="5FBAD58C">
      <w:start w:val="5"/>
      <w:numFmt w:val="decimal"/>
      <w:lvlText w:val="2.%1"/>
      <w:lvlJc w:val="left"/>
      <w:pPr>
        <w:ind w:left="1440" w:hanging="360"/>
      </w:pPr>
      <w:rPr>
        <w:rFonts w:hint="default"/>
        <w:b/>
        <w:bCs w:val="0"/>
        <w:i w:val="0"/>
        <w:iCs w:val="0"/>
        <w:sz w:val="24"/>
        <w:szCs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B392B16"/>
    <w:multiLevelType w:val="multilevel"/>
    <w:tmpl w:val="B4A4ABF8"/>
    <w:lvl w:ilvl="0">
      <w:start w:val="3"/>
      <w:numFmt w:val="decimal"/>
      <w:lvlText w:val="%1."/>
      <w:lvlJc w:val="left"/>
      <w:pPr>
        <w:ind w:left="540" w:hanging="540"/>
      </w:pPr>
      <w:rPr>
        <w:rFonts w:eastAsia="Times New Roman" w:hint="default"/>
      </w:rPr>
    </w:lvl>
    <w:lvl w:ilvl="1">
      <w:start w:val="2"/>
      <w:numFmt w:val="decimal"/>
      <w:lvlText w:val="%1.%2."/>
      <w:lvlJc w:val="left"/>
      <w:pPr>
        <w:ind w:left="540" w:hanging="540"/>
      </w:pPr>
      <w:rPr>
        <w:rFonts w:eastAsia="Times New Roman" w:hint="default"/>
        <w:b/>
        <w:i w:val="0"/>
      </w:rPr>
    </w:lvl>
    <w:lvl w:ilvl="2">
      <w:start w:val="1"/>
      <w:numFmt w:val="decimal"/>
      <w:lvlText w:val="%1.%2.%3."/>
      <w:lvlJc w:val="left"/>
      <w:pPr>
        <w:ind w:left="720" w:hanging="720"/>
      </w:pPr>
      <w:rPr>
        <w:rFonts w:eastAsia="Times New Roman" w:hint="default"/>
        <w:b w:val="0"/>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num w:numId="1">
    <w:abstractNumId w:val="12"/>
  </w:num>
  <w:num w:numId="2">
    <w:abstractNumId w:val="3"/>
  </w:num>
  <w:num w:numId="3">
    <w:abstractNumId w:val="5"/>
  </w:num>
  <w:num w:numId="4">
    <w:abstractNumId w:val="9"/>
  </w:num>
  <w:num w:numId="5">
    <w:abstractNumId w:val="1"/>
  </w:num>
  <w:num w:numId="6">
    <w:abstractNumId w:val="4"/>
  </w:num>
  <w:num w:numId="7">
    <w:abstractNumId w:val="7"/>
  </w:num>
  <w:num w:numId="8">
    <w:abstractNumId w:val="2"/>
  </w:num>
  <w:num w:numId="9">
    <w:abstractNumId w:val="14"/>
  </w:num>
  <w:num w:numId="10">
    <w:abstractNumId w:val="0"/>
  </w:num>
  <w:num w:numId="11">
    <w:abstractNumId w:val="8"/>
  </w:num>
  <w:num w:numId="12">
    <w:abstractNumId w:val="13"/>
  </w:num>
  <w:num w:numId="13">
    <w:abstractNumId w:val="10"/>
  </w:num>
  <w:num w:numId="14">
    <w:abstractNumId w:val="6"/>
  </w:num>
  <w:num w:numId="15">
    <w:abstractNumId w:val="15"/>
  </w:num>
  <w:num w:numId="16">
    <w:abstractNumId w:val="16"/>
  </w:num>
  <w:num w:numId="17">
    <w:abstractNumId w:val="1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1298"/>
  <w:autoHyphenation/>
  <w:hyphenationZone w:val="396"/>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4BD"/>
    <w:rsid w:val="000271DB"/>
    <w:rsid w:val="000425FB"/>
    <w:rsid w:val="00093B4B"/>
    <w:rsid w:val="00094C64"/>
    <w:rsid w:val="00096EC0"/>
    <w:rsid w:val="000B5BCC"/>
    <w:rsid w:val="000B753C"/>
    <w:rsid w:val="000C12FC"/>
    <w:rsid w:val="000C5498"/>
    <w:rsid w:val="000D2749"/>
    <w:rsid w:val="000D556B"/>
    <w:rsid w:val="000F6D9E"/>
    <w:rsid w:val="000F70E3"/>
    <w:rsid w:val="000F712C"/>
    <w:rsid w:val="00100C67"/>
    <w:rsid w:val="00103878"/>
    <w:rsid w:val="00104A63"/>
    <w:rsid w:val="001117EE"/>
    <w:rsid w:val="001131D7"/>
    <w:rsid w:val="00115481"/>
    <w:rsid w:val="001203F5"/>
    <w:rsid w:val="0012215F"/>
    <w:rsid w:val="001268DD"/>
    <w:rsid w:val="00134044"/>
    <w:rsid w:val="00160B51"/>
    <w:rsid w:val="0016510B"/>
    <w:rsid w:val="001801CA"/>
    <w:rsid w:val="00190215"/>
    <w:rsid w:val="001905DC"/>
    <w:rsid w:val="001B72CF"/>
    <w:rsid w:val="001C54DE"/>
    <w:rsid w:val="001C5616"/>
    <w:rsid w:val="001D2C71"/>
    <w:rsid w:val="001D42FE"/>
    <w:rsid w:val="001D53DB"/>
    <w:rsid w:val="001E15CA"/>
    <w:rsid w:val="001E1738"/>
    <w:rsid w:val="001F29A3"/>
    <w:rsid w:val="001F6560"/>
    <w:rsid w:val="00204A3D"/>
    <w:rsid w:val="002160E1"/>
    <w:rsid w:val="002248AC"/>
    <w:rsid w:val="00233385"/>
    <w:rsid w:val="00246E77"/>
    <w:rsid w:val="00286643"/>
    <w:rsid w:val="002B30E6"/>
    <w:rsid w:val="002C0984"/>
    <w:rsid w:val="002C1976"/>
    <w:rsid w:val="002C20B1"/>
    <w:rsid w:val="002D37D1"/>
    <w:rsid w:val="002E1811"/>
    <w:rsid w:val="002F4156"/>
    <w:rsid w:val="00301F2C"/>
    <w:rsid w:val="00313B02"/>
    <w:rsid w:val="00334A7B"/>
    <w:rsid w:val="00340242"/>
    <w:rsid w:val="003430C8"/>
    <w:rsid w:val="00350292"/>
    <w:rsid w:val="00355EDA"/>
    <w:rsid w:val="00366801"/>
    <w:rsid w:val="00396B29"/>
    <w:rsid w:val="003C54DD"/>
    <w:rsid w:val="003D149D"/>
    <w:rsid w:val="003D150C"/>
    <w:rsid w:val="003D27AF"/>
    <w:rsid w:val="003F27B1"/>
    <w:rsid w:val="003F6378"/>
    <w:rsid w:val="0040179B"/>
    <w:rsid w:val="00413A01"/>
    <w:rsid w:val="004220C5"/>
    <w:rsid w:val="004334AF"/>
    <w:rsid w:val="00452DBA"/>
    <w:rsid w:val="004611C1"/>
    <w:rsid w:val="00493250"/>
    <w:rsid w:val="00494438"/>
    <w:rsid w:val="004A0D96"/>
    <w:rsid w:val="004B116F"/>
    <w:rsid w:val="004C56D2"/>
    <w:rsid w:val="004D2CBC"/>
    <w:rsid w:val="004D3DDF"/>
    <w:rsid w:val="004E0ADD"/>
    <w:rsid w:val="005027E9"/>
    <w:rsid w:val="00522AEE"/>
    <w:rsid w:val="00531FA8"/>
    <w:rsid w:val="0053536E"/>
    <w:rsid w:val="005528AA"/>
    <w:rsid w:val="005530B8"/>
    <w:rsid w:val="005557E0"/>
    <w:rsid w:val="00593F76"/>
    <w:rsid w:val="00594CF7"/>
    <w:rsid w:val="005A3FE6"/>
    <w:rsid w:val="005C1D4D"/>
    <w:rsid w:val="005D26F7"/>
    <w:rsid w:val="005D7785"/>
    <w:rsid w:val="005E1FB7"/>
    <w:rsid w:val="005F6E76"/>
    <w:rsid w:val="00612BE7"/>
    <w:rsid w:val="00612F08"/>
    <w:rsid w:val="006159C9"/>
    <w:rsid w:val="00620D63"/>
    <w:rsid w:val="00625604"/>
    <w:rsid w:val="006433B2"/>
    <w:rsid w:val="00646652"/>
    <w:rsid w:val="00652646"/>
    <w:rsid w:val="00662E21"/>
    <w:rsid w:val="006637F3"/>
    <w:rsid w:val="00664F72"/>
    <w:rsid w:val="00674816"/>
    <w:rsid w:val="00677F92"/>
    <w:rsid w:val="00683AC2"/>
    <w:rsid w:val="006913E5"/>
    <w:rsid w:val="006924BD"/>
    <w:rsid w:val="006A2EFD"/>
    <w:rsid w:val="006A4B45"/>
    <w:rsid w:val="006A5F1C"/>
    <w:rsid w:val="006A7945"/>
    <w:rsid w:val="006E2636"/>
    <w:rsid w:val="006F0BA1"/>
    <w:rsid w:val="00707465"/>
    <w:rsid w:val="00711214"/>
    <w:rsid w:val="007239A9"/>
    <w:rsid w:val="0072460F"/>
    <w:rsid w:val="00731209"/>
    <w:rsid w:val="00751A90"/>
    <w:rsid w:val="0075465D"/>
    <w:rsid w:val="00763924"/>
    <w:rsid w:val="0076517A"/>
    <w:rsid w:val="00773A8D"/>
    <w:rsid w:val="0079673F"/>
    <w:rsid w:val="007A7203"/>
    <w:rsid w:val="007D7B37"/>
    <w:rsid w:val="007E24A5"/>
    <w:rsid w:val="007F01D3"/>
    <w:rsid w:val="007F3232"/>
    <w:rsid w:val="007F5F4D"/>
    <w:rsid w:val="00803D09"/>
    <w:rsid w:val="00816937"/>
    <w:rsid w:val="008730B6"/>
    <w:rsid w:val="00875001"/>
    <w:rsid w:val="00887E9A"/>
    <w:rsid w:val="00892038"/>
    <w:rsid w:val="008C02BB"/>
    <w:rsid w:val="008F6913"/>
    <w:rsid w:val="00906EF7"/>
    <w:rsid w:val="00912B34"/>
    <w:rsid w:val="0092496F"/>
    <w:rsid w:val="00936E5E"/>
    <w:rsid w:val="00947C20"/>
    <w:rsid w:val="00964FD4"/>
    <w:rsid w:val="00970628"/>
    <w:rsid w:val="00990CD1"/>
    <w:rsid w:val="0099449A"/>
    <w:rsid w:val="009C0834"/>
    <w:rsid w:val="009C3785"/>
    <w:rsid w:val="00A04A6A"/>
    <w:rsid w:val="00A1550E"/>
    <w:rsid w:val="00A31904"/>
    <w:rsid w:val="00A669F7"/>
    <w:rsid w:val="00A73947"/>
    <w:rsid w:val="00A80A1B"/>
    <w:rsid w:val="00AA0349"/>
    <w:rsid w:val="00AC10A5"/>
    <w:rsid w:val="00AC28E3"/>
    <w:rsid w:val="00AD58F1"/>
    <w:rsid w:val="00B016E5"/>
    <w:rsid w:val="00B24414"/>
    <w:rsid w:val="00B2643A"/>
    <w:rsid w:val="00B352E3"/>
    <w:rsid w:val="00B453DF"/>
    <w:rsid w:val="00B4689C"/>
    <w:rsid w:val="00B47954"/>
    <w:rsid w:val="00B5081D"/>
    <w:rsid w:val="00B54E3A"/>
    <w:rsid w:val="00B551A4"/>
    <w:rsid w:val="00B57E12"/>
    <w:rsid w:val="00B80921"/>
    <w:rsid w:val="00B823DF"/>
    <w:rsid w:val="00B86FBE"/>
    <w:rsid w:val="00B87ACE"/>
    <w:rsid w:val="00B9576A"/>
    <w:rsid w:val="00BA3B8A"/>
    <w:rsid w:val="00BA7024"/>
    <w:rsid w:val="00BB3E3D"/>
    <w:rsid w:val="00BE2EBA"/>
    <w:rsid w:val="00BE7BA2"/>
    <w:rsid w:val="00BF37E2"/>
    <w:rsid w:val="00BF5775"/>
    <w:rsid w:val="00C029FB"/>
    <w:rsid w:val="00C13942"/>
    <w:rsid w:val="00C25511"/>
    <w:rsid w:val="00C274B5"/>
    <w:rsid w:val="00C36866"/>
    <w:rsid w:val="00C42DF3"/>
    <w:rsid w:val="00C61201"/>
    <w:rsid w:val="00C64EEE"/>
    <w:rsid w:val="00C6648F"/>
    <w:rsid w:val="00CB12AE"/>
    <w:rsid w:val="00CD0CD1"/>
    <w:rsid w:val="00CD7F33"/>
    <w:rsid w:val="00CE1B1D"/>
    <w:rsid w:val="00CF0714"/>
    <w:rsid w:val="00CF5C27"/>
    <w:rsid w:val="00D03DAC"/>
    <w:rsid w:val="00D1147F"/>
    <w:rsid w:val="00D11B06"/>
    <w:rsid w:val="00D41BDA"/>
    <w:rsid w:val="00D44B4D"/>
    <w:rsid w:val="00D572E8"/>
    <w:rsid w:val="00D769D5"/>
    <w:rsid w:val="00DA1977"/>
    <w:rsid w:val="00DA78D9"/>
    <w:rsid w:val="00DD0947"/>
    <w:rsid w:val="00DD1B7B"/>
    <w:rsid w:val="00DD2DFF"/>
    <w:rsid w:val="00DE317F"/>
    <w:rsid w:val="00DF3FBD"/>
    <w:rsid w:val="00DF5889"/>
    <w:rsid w:val="00DF7D09"/>
    <w:rsid w:val="00E02A67"/>
    <w:rsid w:val="00E2047F"/>
    <w:rsid w:val="00E46873"/>
    <w:rsid w:val="00E50409"/>
    <w:rsid w:val="00E73CC6"/>
    <w:rsid w:val="00E812AB"/>
    <w:rsid w:val="00E83DBD"/>
    <w:rsid w:val="00EB30FD"/>
    <w:rsid w:val="00EC11CC"/>
    <w:rsid w:val="00EC73A0"/>
    <w:rsid w:val="00EE00E0"/>
    <w:rsid w:val="00EE21DB"/>
    <w:rsid w:val="00EE56BB"/>
    <w:rsid w:val="00EF7D16"/>
    <w:rsid w:val="00F126CA"/>
    <w:rsid w:val="00F1357C"/>
    <w:rsid w:val="00F17FB6"/>
    <w:rsid w:val="00F44B85"/>
    <w:rsid w:val="00F479D2"/>
    <w:rsid w:val="00F50097"/>
    <w:rsid w:val="00F80D96"/>
    <w:rsid w:val="00F854E1"/>
    <w:rsid w:val="00FB4ED2"/>
    <w:rsid w:val="00FC6E51"/>
    <w:rsid w:val="00FF29B2"/>
    <w:rsid w:val="00FF619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A6F3AF"/>
  <w15:chartTrackingRefBased/>
  <w15:docId w15:val="{F171EDF0-219F-45FC-9BAE-51A18FA3A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27B1"/>
    <w:pPr>
      <w:suppressAutoHyphens/>
      <w:autoSpaceDN w:val="0"/>
      <w:textAlignment w:val="baseline"/>
    </w:pPr>
    <w:rPr>
      <w:rFonts w:cs="Calibri"/>
      <w:color w:val="00000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pPr>
      <w:spacing w:after="200" w:line="276" w:lineRule="auto"/>
      <w:ind w:left="720"/>
    </w:pPr>
  </w:style>
  <w:style w:type="paragraph" w:styleId="BalloonText">
    <w:name w:val="Balloon Text"/>
    <w:basedOn w:val="Normal"/>
    <w:rPr>
      <w:rFonts w:ascii="Tahoma" w:hAnsi="Tahoma" w:cs="Tahoma"/>
      <w:sz w:val="16"/>
      <w:szCs w:val="16"/>
    </w:rPr>
  </w:style>
  <w:style w:type="character" w:customStyle="1" w:styleId="BalloonTextChar">
    <w:name w:val="Balloon Text Char"/>
    <w:rPr>
      <w:rFonts w:ascii="Tahoma" w:hAnsi="Tahoma" w:cs="Tahoma"/>
      <w:color w:val="000000"/>
      <w:sz w:val="16"/>
      <w:szCs w:val="16"/>
    </w:rPr>
  </w:style>
  <w:style w:type="character" w:customStyle="1" w:styleId="hps">
    <w:name w:val="hps"/>
    <w:rsid w:val="00493250"/>
  </w:style>
  <w:style w:type="paragraph" w:styleId="Header">
    <w:name w:val="header"/>
    <w:basedOn w:val="Normal"/>
    <w:link w:val="HeaderChar"/>
    <w:unhideWhenUsed/>
    <w:rsid w:val="00233385"/>
    <w:pPr>
      <w:tabs>
        <w:tab w:val="center" w:pos="4819"/>
        <w:tab w:val="right" w:pos="9638"/>
      </w:tabs>
    </w:pPr>
  </w:style>
  <w:style w:type="character" w:customStyle="1" w:styleId="HeaderChar">
    <w:name w:val="Header Char"/>
    <w:link w:val="Header"/>
    <w:uiPriority w:val="99"/>
    <w:rsid w:val="00233385"/>
    <w:rPr>
      <w:rFonts w:cs="Calibri"/>
      <w:color w:val="000000"/>
    </w:rPr>
  </w:style>
  <w:style w:type="paragraph" w:styleId="Footer">
    <w:name w:val="footer"/>
    <w:basedOn w:val="Normal"/>
    <w:link w:val="FooterChar"/>
    <w:uiPriority w:val="99"/>
    <w:unhideWhenUsed/>
    <w:rsid w:val="00233385"/>
    <w:pPr>
      <w:tabs>
        <w:tab w:val="center" w:pos="4819"/>
        <w:tab w:val="right" w:pos="9638"/>
      </w:tabs>
    </w:pPr>
  </w:style>
  <w:style w:type="character" w:customStyle="1" w:styleId="FooterChar">
    <w:name w:val="Footer Char"/>
    <w:link w:val="Footer"/>
    <w:uiPriority w:val="99"/>
    <w:rsid w:val="00233385"/>
    <w:rPr>
      <w:rFonts w:cs="Calibri"/>
      <w:color w:val="000000"/>
    </w:rPr>
  </w:style>
  <w:style w:type="character" w:styleId="CommentReference">
    <w:name w:val="annotation reference"/>
    <w:uiPriority w:val="99"/>
    <w:semiHidden/>
    <w:unhideWhenUsed/>
    <w:rsid w:val="005D26F7"/>
    <w:rPr>
      <w:sz w:val="16"/>
      <w:szCs w:val="16"/>
    </w:rPr>
  </w:style>
  <w:style w:type="paragraph" w:styleId="CommentText">
    <w:name w:val="annotation text"/>
    <w:basedOn w:val="Normal"/>
    <w:link w:val="CommentTextChar"/>
    <w:uiPriority w:val="99"/>
    <w:unhideWhenUsed/>
    <w:rsid w:val="003F27B1"/>
    <w:rPr>
      <w:sz w:val="20"/>
      <w:szCs w:val="20"/>
    </w:rPr>
  </w:style>
  <w:style w:type="character" w:customStyle="1" w:styleId="CommentTextChar">
    <w:name w:val="Comment Text Char"/>
    <w:link w:val="CommentText"/>
    <w:uiPriority w:val="99"/>
    <w:rsid w:val="005D26F7"/>
    <w:rPr>
      <w:rFonts w:cs="Calibri"/>
      <w:color w:val="000000"/>
      <w:lang w:eastAsia="en-US"/>
    </w:rPr>
  </w:style>
  <w:style w:type="paragraph" w:styleId="CommentSubject">
    <w:name w:val="annotation subject"/>
    <w:basedOn w:val="CommentText"/>
    <w:next w:val="CommentText"/>
    <w:link w:val="CommentSubjectChar"/>
    <w:uiPriority w:val="99"/>
    <w:semiHidden/>
    <w:unhideWhenUsed/>
    <w:rsid w:val="005D26F7"/>
    <w:rPr>
      <w:b/>
      <w:bCs/>
    </w:rPr>
  </w:style>
  <w:style w:type="character" w:customStyle="1" w:styleId="CommentSubjectChar">
    <w:name w:val="Comment Subject Char"/>
    <w:link w:val="CommentSubject"/>
    <w:uiPriority w:val="99"/>
    <w:semiHidden/>
    <w:rsid w:val="005D26F7"/>
    <w:rPr>
      <w:rFonts w:cs="Calibri"/>
      <w:b/>
      <w:bCs/>
      <w:color w:val="000000"/>
      <w:lang w:eastAsia="en-US"/>
    </w:rPr>
  </w:style>
  <w:style w:type="character" w:styleId="Hyperlink">
    <w:name w:val="Hyperlink"/>
    <w:uiPriority w:val="99"/>
    <w:unhideWhenUsed/>
    <w:rsid w:val="00CF0714"/>
    <w:rPr>
      <w:color w:val="0000FF"/>
      <w:u w:val="single"/>
    </w:rPr>
  </w:style>
  <w:style w:type="paragraph" w:styleId="Revision">
    <w:name w:val="Revision"/>
    <w:hidden/>
    <w:uiPriority w:val="99"/>
    <w:semiHidden/>
    <w:rsid w:val="00A669F7"/>
    <w:rPr>
      <w:rFonts w:cs="Calibri"/>
      <w:color w:val="000000"/>
      <w:sz w:val="22"/>
      <w:szCs w:val="22"/>
      <w:lang w:eastAsia="en-US"/>
    </w:rPr>
  </w:style>
  <w:style w:type="paragraph" w:styleId="ListParagraph">
    <w:name w:val="List Paragraph"/>
    <w:basedOn w:val="Normal"/>
    <w:uiPriority w:val="34"/>
    <w:qFormat/>
    <w:rsid w:val="00A669F7"/>
    <w:pPr>
      <w:ind w:left="1296"/>
    </w:pPr>
  </w:style>
  <w:style w:type="character" w:styleId="UnresolvedMention">
    <w:name w:val="Unresolved Mention"/>
    <w:uiPriority w:val="99"/>
    <w:semiHidden/>
    <w:unhideWhenUsed/>
    <w:rsid w:val="00F1357C"/>
    <w:rPr>
      <w:color w:val="605E5C"/>
      <w:shd w:val="clear" w:color="auto" w:fill="E1DFDD"/>
    </w:rPr>
  </w:style>
  <w:style w:type="paragraph" w:styleId="NormalWeb">
    <w:name w:val="Normal (Web)"/>
    <w:basedOn w:val="Normal"/>
    <w:uiPriority w:val="99"/>
    <w:semiHidden/>
    <w:unhideWhenUsed/>
    <w:rsid w:val="00B9576A"/>
    <w:pPr>
      <w:suppressAutoHyphens w:val="0"/>
      <w:autoSpaceDN/>
      <w:spacing w:before="100" w:beforeAutospacing="1" w:after="100" w:afterAutospacing="1"/>
      <w:textAlignment w:val="auto"/>
    </w:pPr>
    <w:rPr>
      <w:rFonts w:ascii="Times New Roman" w:eastAsia="Times New Roman" w:hAnsi="Times New Roman" w:cs="Times New Roman"/>
      <w:color w:val="auto"/>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001513">
      <w:bodyDiv w:val="1"/>
      <w:marLeft w:val="0"/>
      <w:marRight w:val="0"/>
      <w:marTop w:val="0"/>
      <w:marBottom w:val="0"/>
      <w:divBdr>
        <w:top w:val="none" w:sz="0" w:space="0" w:color="auto"/>
        <w:left w:val="none" w:sz="0" w:space="0" w:color="auto"/>
        <w:bottom w:val="none" w:sz="0" w:space="0" w:color="auto"/>
        <w:right w:val="none" w:sz="0" w:space="0" w:color="auto"/>
      </w:divBdr>
    </w:div>
    <w:div w:id="354038956">
      <w:bodyDiv w:val="1"/>
      <w:marLeft w:val="0"/>
      <w:marRight w:val="0"/>
      <w:marTop w:val="0"/>
      <w:marBottom w:val="0"/>
      <w:divBdr>
        <w:top w:val="none" w:sz="0" w:space="0" w:color="auto"/>
        <w:left w:val="none" w:sz="0" w:space="0" w:color="auto"/>
        <w:bottom w:val="none" w:sz="0" w:space="0" w:color="auto"/>
        <w:right w:val="none" w:sz="0" w:space="0" w:color="auto"/>
      </w:divBdr>
    </w:div>
    <w:div w:id="434908722">
      <w:bodyDiv w:val="1"/>
      <w:marLeft w:val="0"/>
      <w:marRight w:val="0"/>
      <w:marTop w:val="0"/>
      <w:marBottom w:val="0"/>
      <w:divBdr>
        <w:top w:val="none" w:sz="0" w:space="0" w:color="auto"/>
        <w:left w:val="none" w:sz="0" w:space="0" w:color="auto"/>
        <w:bottom w:val="none" w:sz="0" w:space="0" w:color="auto"/>
        <w:right w:val="none" w:sz="0" w:space="0" w:color="auto"/>
      </w:divBdr>
    </w:div>
    <w:div w:id="435180139">
      <w:bodyDiv w:val="1"/>
      <w:marLeft w:val="0"/>
      <w:marRight w:val="0"/>
      <w:marTop w:val="0"/>
      <w:marBottom w:val="0"/>
      <w:divBdr>
        <w:top w:val="none" w:sz="0" w:space="0" w:color="auto"/>
        <w:left w:val="none" w:sz="0" w:space="0" w:color="auto"/>
        <w:bottom w:val="none" w:sz="0" w:space="0" w:color="auto"/>
        <w:right w:val="none" w:sz="0" w:space="0" w:color="auto"/>
      </w:divBdr>
    </w:div>
    <w:div w:id="512383194">
      <w:bodyDiv w:val="1"/>
      <w:marLeft w:val="0"/>
      <w:marRight w:val="0"/>
      <w:marTop w:val="0"/>
      <w:marBottom w:val="0"/>
      <w:divBdr>
        <w:top w:val="none" w:sz="0" w:space="0" w:color="auto"/>
        <w:left w:val="none" w:sz="0" w:space="0" w:color="auto"/>
        <w:bottom w:val="none" w:sz="0" w:space="0" w:color="auto"/>
        <w:right w:val="none" w:sz="0" w:space="0" w:color="auto"/>
      </w:divBdr>
    </w:div>
    <w:div w:id="576937057">
      <w:bodyDiv w:val="1"/>
      <w:marLeft w:val="0"/>
      <w:marRight w:val="0"/>
      <w:marTop w:val="0"/>
      <w:marBottom w:val="0"/>
      <w:divBdr>
        <w:top w:val="none" w:sz="0" w:space="0" w:color="auto"/>
        <w:left w:val="none" w:sz="0" w:space="0" w:color="auto"/>
        <w:bottom w:val="none" w:sz="0" w:space="0" w:color="auto"/>
        <w:right w:val="none" w:sz="0" w:space="0" w:color="auto"/>
      </w:divBdr>
    </w:div>
    <w:div w:id="1003976380">
      <w:bodyDiv w:val="1"/>
      <w:marLeft w:val="0"/>
      <w:marRight w:val="0"/>
      <w:marTop w:val="0"/>
      <w:marBottom w:val="0"/>
      <w:divBdr>
        <w:top w:val="none" w:sz="0" w:space="0" w:color="auto"/>
        <w:left w:val="none" w:sz="0" w:space="0" w:color="auto"/>
        <w:bottom w:val="none" w:sz="0" w:space="0" w:color="auto"/>
        <w:right w:val="none" w:sz="0" w:space="0" w:color="auto"/>
      </w:divBdr>
    </w:div>
    <w:div w:id="1139104567">
      <w:bodyDiv w:val="1"/>
      <w:marLeft w:val="0"/>
      <w:marRight w:val="0"/>
      <w:marTop w:val="0"/>
      <w:marBottom w:val="0"/>
      <w:divBdr>
        <w:top w:val="none" w:sz="0" w:space="0" w:color="auto"/>
        <w:left w:val="none" w:sz="0" w:space="0" w:color="auto"/>
        <w:bottom w:val="none" w:sz="0" w:space="0" w:color="auto"/>
        <w:right w:val="none" w:sz="0" w:space="0" w:color="auto"/>
      </w:divBdr>
      <w:divsChild>
        <w:div w:id="437409763">
          <w:marLeft w:val="0"/>
          <w:marRight w:val="0"/>
          <w:marTop w:val="0"/>
          <w:marBottom w:val="0"/>
          <w:divBdr>
            <w:top w:val="none" w:sz="0" w:space="0" w:color="auto"/>
            <w:left w:val="none" w:sz="0" w:space="0" w:color="auto"/>
            <w:bottom w:val="none" w:sz="0" w:space="0" w:color="auto"/>
            <w:right w:val="none" w:sz="0" w:space="0" w:color="auto"/>
          </w:divBdr>
        </w:div>
      </w:divsChild>
    </w:div>
    <w:div w:id="1427579478">
      <w:bodyDiv w:val="1"/>
      <w:marLeft w:val="0"/>
      <w:marRight w:val="0"/>
      <w:marTop w:val="0"/>
      <w:marBottom w:val="0"/>
      <w:divBdr>
        <w:top w:val="none" w:sz="0" w:space="0" w:color="auto"/>
        <w:left w:val="none" w:sz="0" w:space="0" w:color="auto"/>
        <w:bottom w:val="none" w:sz="0" w:space="0" w:color="auto"/>
        <w:right w:val="none" w:sz="0" w:space="0" w:color="auto"/>
      </w:divBdr>
    </w:div>
    <w:div w:id="1861426878">
      <w:bodyDiv w:val="1"/>
      <w:marLeft w:val="0"/>
      <w:marRight w:val="0"/>
      <w:marTop w:val="0"/>
      <w:marBottom w:val="0"/>
      <w:divBdr>
        <w:top w:val="none" w:sz="0" w:space="0" w:color="auto"/>
        <w:left w:val="none" w:sz="0" w:space="0" w:color="auto"/>
        <w:bottom w:val="none" w:sz="0" w:space="0" w:color="auto"/>
        <w:right w:val="none" w:sz="0" w:space="0" w:color="auto"/>
      </w:divBdr>
    </w:div>
    <w:div w:id="1907642067">
      <w:bodyDiv w:val="1"/>
      <w:marLeft w:val="0"/>
      <w:marRight w:val="0"/>
      <w:marTop w:val="0"/>
      <w:marBottom w:val="0"/>
      <w:divBdr>
        <w:top w:val="none" w:sz="0" w:space="0" w:color="auto"/>
        <w:left w:val="none" w:sz="0" w:space="0" w:color="auto"/>
        <w:bottom w:val="none" w:sz="0" w:space="0" w:color="auto"/>
        <w:right w:val="none" w:sz="0" w:space="0" w:color="auto"/>
      </w:divBdr>
      <w:divsChild>
        <w:div w:id="39809520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etika@lku.l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747071-44C8-684F-889D-99F4E3D03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8</Pages>
  <Words>2550</Words>
  <Characters>14537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Lietuvos centrinė kredito unija</Company>
  <LinksUpToDate>false</LinksUpToDate>
  <CharactersWithSpaces>17053</CharactersWithSpaces>
  <SharedDoc>false</SharedDoc>
  <HLinks>
    <vt:vector size="6" baseType="variant">
      <vt:variant>
        <vt:i4>7995472</vt:i4>
      </vt:variant>
      <vt:variant>
        <vt:i4>0</vt:i4>
      </vt:variant>
      <vt:variant>
        <vt:i4>0</vt:i4>
      </vt:variant>
      <vt:variant>
        <vt:i4>5</vt:i4>
      </vt:variant>
      <vt:variant>
        <vt:lpwstr>mailto:etika@lku.lt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dc:creator>
  <cp:keywords/>
  <dc:description/>
  <cp:lastModifiedBy>Microsoft Office User</cp:lastModifiedBy>
  <cp:revision>5</cp:revision>
  <cp:lastPrinted>2013-10-02T15:14:00Z</cp:lastPrinted>
  <dcterms:created xsi:type="dcterms:W3CDTF">2024-03-22T10:30:00Z</dcterms:created>
  <dcterms:modified xsi:type="dcterms:W3CDTF">2024-06-06T10:57:00Z</dcterms:modified>
</cp:coreProperties>
</file>